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10C75" w14:textId="1C2460D3" w:rsidR="0023374C" w:rsidRPr="00B87AC8" w:rsidRDefault="00AD08A4" w:rsidP="00B87AC8">
      <w:pPr>
        <w:pStyle w:val="00Title2"/>
        <w:spacing w:before="0"/>
        <w:jc w:val="center"/>
        <w:rPr>
          <w:color w:val="861628"/>
          <w:sz w:val="40"/>
          <w:szCs w:val="40"/>
        </w:rPr>
      </w:pPr>
      <w:r w:rsidRPr="00B87AC8">
        <w:rPr>
          <w:color w:val="861628"/>
          <w:sz w:val="40"/>
          <w:szCs w:val="40"/>
        </w:rPr>
        <w:t>Service Centre Engineer</w:t>
      </w:r>
    </w:p>
    <w:p w14:paraId="7CC5B959" w14:textId="77777777" w:rsidR="0023374C" w:rsidRPr="0023374C" w:rsidRDefault="0023374C" w:rsidP="0023374C">
      <w:pPr>
        <w:pStyle w:val="ListParagraph"/>
        <w:rPr>
          <w:color w:val="861628"/>
          <w:sz w:val="22"/>
          <w:szCs w:val="22"/>
        </w:rPr>
      </w:pPr>
    </w:p>
    <w:p w14:paraId="6DCA3437" w14:textId="6DE90F30" w:rsidR="00AD08A4" w:rsidRPr="00B87AC8" w:rsidRDefault="00AD08A4" w:rsidP="0023374C">
      <w:pPr>
        <w:pStyle w:val="ListParagraph"/>
        <w:spacing w:after="0"/>
        <w:ind w:left="0"/>
        <w:jc w:val="both"/>
        <w:rPr>
          <w:color w:val="861628"/>
          <w:sz w:val="20"/>
          <w:szCs w:val="20"/>
        </w:rPr>
      </w:pPr>
      <w:r w:rsidRPr="00B87AC8">
        <w:rPr>
          <w:b/>
          <w:bCs/>
          <w:color w:val="861628"/>
          <w:sz w:val="20"/>
          <w:szCs w:val="20"/>
        </w:rPr>
        <w:t>Location:</w:t>
      </w:r>
      <w:r w:rsidRPr="00B87AC8">
        <w:rPr>
          <w:color w:val="861628"/>
          <w:sz w:val="20"/>
          <w:szCs w:val="20"/>
        </w:rPr>
        <w:tab/>
      </w:r>
      <w:r w:rsidRPr="00B87AC8">
        <w:rPr>
          <w:color w:val="861628"/>
          <w:sz w:val="20"/>
          <w:szCs w:val="20"/>
        </w:rPr>
        <w:tab/>
      </w:r>
      <w:r w:rsidR="00B87AC8" w:rsidRPr="00B87AC8">
        <w:rPr>
          <w:color w:val="861628"/>
          <w:sz w:val="20"/>
          <w:szCs w:val="20"/>
        </w:rPr>
        <w:t>Stafford Service Centre</w:t>
      </w:r>
    </w:p>
    <w:p w14:paraId="77D3C32F" w14:textId="5A352780" w:rsidR="001A55D8" w:rsidRPr="00B87AC8" w:rsidRDefault="00AD08A4" w:rsidP="0023374C">
      <w:pPr>
        <w:pStyle w:val="ListParagraph"/>
        <w:spacing w:after="0"/>
        <w:ind w:left="0"/>
        <w:jc w:val="both"/>
        <w:rPr>
          <w:color w:val="861628"/>
          <w:sz w:val="20"/>
          <w:szCs w:val="20"/>
        </w:rPr>
      </w:pPr>
      <w:r w:rsidRPr="00B87AC8">
        <w:rPr>
          <w:b/>
          <w:bCs/>
          <w:color w:val="861628"/>
          <w:sz w:val="20"/>
          <w:szCs w:val="20"/>
        </w:rPr>
        <w:t>Compensation:</w:t>
      </w:r>
      <w:r w:rsidRPr="00B87AC8">
        <w:rPr>
          <w:color w:val="861628"/>
          <w:sz w:val="20"/>
          <w:szCs w:val="20"/>
        </w:rPr>
        <w:tab/>
        <w:t>Attractive Salary &amp; Benefits</w:t>
      </w:r>
    </w:p>
    <w:p w14:paraId="67FF6D8C" w14:textId="38D48984" w:rsidR="00EF1483" w:rsidRPr="00B87AC8" w:rsidRDefault="00AD08A4" w:rsidP="0023374C">
      <w:pPr>
        <w:pStyle w:val="ListParagraph"/>
        <w:spacing w:after="0"/>
        <w:ind w:left="0"/>
        <w:jc w:val="both"/>
        <w:rPr>
          <w:color w:val="861628"/>
          <w:sz w:val="20"/>
          <w:szCs w:val="20"/>
        </w:rPr>
      </w:pPr>
      <w:r w:rsidRPr="00B87AC8">
        <w:rPr>
          <w:b/>
          <w:bCs/>
          <w:color w:val="861628"/>
          <w:sz w:val="20"/>
          <w:szCs w:val="20"/>
        </w:rPr>
        <w:t>Role Type:</w:t>
      </w:r>
      <w:r w:rsidRPr="00B87AC8">
        <w:rPr>
          <w:color w:val="861628"/>
          <w:sz w:val="20"/>
          <w:szCs w:val="20"/>
        </w:rPr>
        <w:tab/>
      </w:r>
      <w:r w:rsidRPr="00B87AC8">
        <w:rPr>
          <w:color w:val="861628"/>
          <w:sz w:val="20"/>
          <w:szCs w:val="20"/>
        </w:rPr>
        <w:tab/>
      </w:r>
      <w:r w:rsidR="00AF71F8" w:rsidRPr="00B87AC8">
        <w:rPr>
          <w:color w:val="861628"/>
          <w:sz w:val="20"/>
          <w:szCs w:val="20"/>
        </w:rPr>
        <w:t>Full Time – 40 hours per week</w:t>
      </w:r>
    </w:p>
    <w:p w14:paraId="4CAC4D8A" w14:textId="300E39A1" w:rsidR="00301413" w:rsidRPr="00B87AC8" w:rsidRDefault="00301413" w:rsidP="0023374C">
      <w:pPr>
        <w:pStyle w:val="ListParagraph"/>
        <w:spacing w:after="0"/>
        <w:ind w:left="0"/>
        <w:jc w:val="both"/>
        <w:rPr>
          <w:color w:val="861628"/>
          <w:sz w:val="20"/>
          <w:szCs w:val="20"/>
        </w:rPr>
      </w:pPr>
      <w:r w:rsidRPr="00B87AC8">
        <w:rPr>
          <w:b/>
          <w:bCs/>
          <w:color w:val="861628"/>
          <w:sz w:val="20"/>
          <w:szCs w:val="20"/>
        </w:rPr>
        <w:t>Company vehicle:</w:t>
      </w:r>
      <w:r w:rsidRPr="00B87AC8">
        <w:rPr>
          <w:color w:val="861628"/>
          <w:sz w:val="20"/>
          <w:szCs w:val="20"/>
        </w:rPr>
        <w:tab/>
      </w:r>
      <w:r w:rsidR="00CE6D82" w:rsidRPr="00B87AC8">
        <w:rPr>
          <w:color w:val="861628"/>
          <w:sz w:val="20"/>
          <w:szCs w:val="20"/>
        </w:rPr>
        <w:t xml:space="preserve">A van is provided with this </w:t>
      </w:r>
      <w:proofErr w:type="gramStart"/>
      <w:r w:rsidR="00CE6D82" w:rsidRPr="00B87AC8">
        <w:rPr>
          <w:color w:val="861628"/>
          <w:sz w:val="20"/>
          <w:szCs w:val="20"/>
        </w:rPr>
        <w:t>role</w:t>
      </w:r>
      <w:proofErr w:type="gramEnd"/>
    </w:p>
    <w:p w14:paraId="12659379" w14:textId="235D19AC" w:rsidR="00EE3343" w:rsidRPr="00B87AC8" w:rsidRDefault="00EE3343" w:rsidP="0023374C">
      <w:pPr>
        <w:pStyle w:val="ListParagraph"/>
        <w:spacing w:after="0"/>
        <w:ind w:left="0"/>
        <w:jc w:val="both"/>
        <w:rPr>
          <w:color w:val="861628"/>
          <w:sz w:val="20"/>
          <w:szCs w:val="20"/>
        </w:rPr>
      </w:pPr>
    </w:p>
    <w:p w14:paraId="45AE97E0" w14:textId="60F39C32" w:rsidR="00AD08A4" w:rsidRPr="00B87AC8" w:rsidRDefault="00AD08A4" w:rsidP="0023374C">
      <w:pPr>
        <w:pStyle w:val="ListParagraph"/>
        <w:spacing w:after="0"/>
        <w:ind w:left="0"/>
        <w:jc w:val="both"/>
        <w:rPr>
          <w:b/>
          <w:bCs/>
          <w:color w:val="861628"/>
          <w:sz w:val="20"/>
          <w:szCs w:val="20"/>
        </w:rPr>
      </w:pPr>
      <w:r w:rsidRPr="00B87AC8">
        <w:rPr>
          <w:b/>
          <w:bCs/>
          <w:color w:val="861628"/>
          <w:sz w:val="20"/>
          <w:szCs w:val="20"/>
        </w:rPr>
        <w:t>The Role</w:t>
      </w:r>
    </w:p>
    <w:p w14:paraId="2761070A" w14:textId="68C80F4D" w:rsidR="00EE3343" w:rsidRPr="00B87AC8" w:rsidRDefault="00F71012" w:rsidP="00ED096C">
      <w:pPr>
        <w:pStyle w:val="ListParagraph"/>
        <w:spacing w:after="0"/>
        <w:ind w:left="0"/>
        <w:jc w:val="both"/>
        <w:rPr>
          <w:color w:val="861628"/>
          <w:sz w:val="20"/>
          <w:szCs w:val="20"/>
        </w:rPr>
      </w:pPr>
      <w:r w:rsidRPr="00B87AC8">
        <w:rPr>
          <w:color w:val="861628"/>
          <w:sz w:val="20"/>
          <w:szCs w:val="20"/>
        </w:rPr>
        <w:t>To undertake the repair, maintenance, inspection and servicing of plant and equipment to stipulated company, Original Equipment Manufacturer and current legislative standards</w:t>
      </w:r>
      <w:r w:rsidR="009A541F" w:rsidRPr="00B87AC8">
        <w:rPr>
          <w:color w:val="861628"/>
          <w:sz w:val="20"/>
          <w:szCs w:val="20"/>
        </w:rPr>
        <w:t>.  E</w:t>
      </w:r>
      <w:r w:rsidRPr="00B87AC8">
        <w:rPr>
          <w:color w:val="861628"/>
          <w:sz w:val="20"/>
          <w:szCs w:val="20"/>
        </w:rPr>
        <w:t>nsur</w:t>
      </w:r>
      <w:r w:rsidR="009A541F" w:rsidRPr="00B87AC8">
        <w:rPr>
          <w:color w:val="861628"/>
          <w:sz w:val="20"/>
          <w:szCs w:val="20"/>
        </w:rPr>
        <w:t>e</w:t>
      </w:r>
      <w:r w:rsidRPr="00B87AC8">
        <w:rPr>
          <w:color w:val="861628"/>
          <w:sz w:val="20"/>
          <w:szCs w:val="20"/>
        </w:rPr>
        <w:t xml:space="preserve"> equipment meets the contractual requirements and is fit for purpose prior to any use</w:t>
      </w:r>
      <w:r w:rsidR="009A541F" w:rsidRPr="00B87AC8">
        <w:rPr>
          <w:color w:val="861628"/>
          <w:sz w:val="20"/>
          <w:szCs w:val="20"/>
        </w:rPr>
        <w:t>.  A</w:t>
      </w:r>
      <w:r w:rsidRPr="00B87AC8">
        <w:rPr>
          <w:color w:val="861628"/>
          <w:sz w:val="20"/>
          <w:szCs w:val="20"/>
        </w:rPr>
        <w:t>ssist the Service and Demand Administrators in maintaining data integrity on the fleet management system</w:t>
      </w:r>
      <w:r w:rsidR="00931021" w:rsidRPr="00B87AC8">
        <w:rPr>
          <w:color w:val="861628"/>
          <w:sz w:val="20"/>
          <w:szCs w:val="20"/>
        </w:rPr>
        <w:t>.</w:t>
      </w:r>
    </w:p>
    <w:p w14:paraId="6127B0BA" w14:textId="77777777" w:rsidR="00F71012" w:rsidRPr="00B87AC8" w:rsidRDefault="00F71012" w:rsidP="00ED096C">
      <w:pPr>
        <w:pStyle w:val="ListParagraph"/>
        <w:spacing w:after="0"/>
        <w:ind w:left="0"/>
        <w:jc w:val="both"/>
        <w:rPr>
          <w:color w:val="861628"/>
          <w:sz w:val="20"/>
          <w:szCs w:val="20"/>
        </w:rPr>
      </w:pPr>
    </w:p>
    <w:p w14:paraId="362A9E7A" w14:textId="1B2B233D" w:rsidR="00AD08A4" w:rsidRPr="00B87AC8" w:rsidRDefault="00AD08A4" w:rsidP="00ED096C">
      <w:pPr>
        <w:pStyle w:val="ListParagraph"/>
        <w:spacing w:after="0"/>
        <w:ind w:left="0"/>
        <w:jc w:val="both"/>
        <w:rPr>
          <w:b/>
          <w:bCs/>
          <w:color w:val="861628"/>
          <w:sz w:val="20"/>
          <w:szCs w:val="20"/>
        </w:rPr>
      </w:pPr>
      <w:r w:rsidRPr="00B87AC8">
        <w:rPr>
          <w:b/>
          <w:bCs/>
          <w:color w:val="861628"/>
          <w:sz w:val="20"/>
          <w:szCs w:val="20"/>
        </w:rPr>
        <w:t>Essential Experience</w:t>
      </w:r>
    </w:p>
    <w:p w14:paraId="486BE041" w14:textId="1D556FBA"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Education and qualifications relevant to the role</w:t>
      </w:r>
      <w:r w:rsidR="00F71012" w:rsidRPr="00B87AC8">
        <w:rPr>
          <w:color w:val="861628"/>
          <w:sz w:val="20"/>
          <w:szCs w:val="20"/>
        </w:rPr>
        <w:t xml:space="preserve">, minimum NVQ L2/C&amp;G in a mechanical engineering discipline </w:t>
      </w:r>
    </w:p>
    <w:p w14:paraId="5CEE7902" w14:textId="49E82D21"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Demonstrable experience, skills and knowledge</w:t>
      </w:r>
      <w:r w:rsidR="00F71012" w:rsidRPr="00B87AC8">
        <w:rPr>
          <w:color w:val="861628"/>
          <w:sz w:val="20"/>
          <w:szCs w:val="20"/>
        </w:rPr>
        <w:t xml:space="preserve"> on construction plant, material handling equipment</w:t>
      </w:r>
      <w:r w:rsidR="006C20D9" w:rsidRPr="00B87AC8">
        <w:rPr>
          <w:color w:val="861628"/>
          <w:sz w:val="20"/>
          <w:szCs w:val="20"/>
        </w:rPr>
        <w:t xml:space="preserve"> and/or LGVs</w:t>
      </w:r>
    </w:p>
    <w:p w14:paraId="29834375" w14:textId="6E686C71"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 xml:space="preserve">Ability to work </w:t>
      </w:r>
      <w:r w:rsidR="00F71012" w:rsidRPr="00B87AC8">
        <w:rPr>
          <w:color w:val="861628"/>
          <w:sz w:val="20"/>
          <w:szCs w:val="20"/>
        </w:rPr>
        <w:t>to deadlines and</w:t>
      </w:r>
      <w:r w:rsidRPr="00B87AC8">
        <w:rPr>
          <w:color w:val="861628"/>
          <w:sz w:val="20"/>
          <w:szCs w:val="20"/>
        </w:rPr>
        <w:t xml:space="preserve"> a desire to promote customer service </w:t>
      </w:r>
      <w:proofErr w:type="gramStart"/>
      <w:r w:rsidRPr="00B87AC8">
        <w:rPr>
          <w:color w:val="861628"/>
          <w:sz w:val="20"/>
          <w:szCs w:val="20"/>
        </w:rPr>
        <w:t>excellence</w:t>
      </w:r>
      <w:proofErr w:type="gramEnd"/>
    </w:p>
    <w:p w14:paraId="1F6AE88B" w14:textId="37B4D696" w:rsidR="00AD08A4" w:rsidRPr="00B87AC8" w:rsidRDefault="00F71012" w:rsidP="00F71012">
      <w:pPr>
        <w:pStyle w:val="ListParagraph"/>
        <w:numPr>
          <w:ilvl w:val="0"/>
          <w:numId w:val="16"/>
        </w:numPr>
        <w:spacing w:after="0"/>
        <w:jc w:val="both"/>
        <w:rPr>
          <w:color w:val="861628"/>
          <w:sz w:val="20"/>
          <w:szCs w:val="20"/>
        </w:rPr>
      </w:pPr>
      <w:r w:rsidRPr="00B87AC8">
        <w:rPr>
          <w:color w:val="861628"/>
          <w:sz w:val="20"/>
          <w:szCs w:val="20"/>
        </w:rPr>
        <w:t>Able to c</w:t>
      </w:r>
      <w:r w:rsidR="00AD08A4" w:rsidRPr="00B87AC8">
        <w:rPr>
          <w:color w:val="861628"/>
          <w:sz w:val="20"/>
          <w:szCs w:val="20"/>
        </w:rPr>
        <w:t xml:space="preserve">ommunicate to internal and external </w:t>
      </w:r>
      <w:proofErr w:type="gramStart"/>
      <w:r w:rsidRPr="00B87AC8">
        <w:rPr>
          <w:color w:val="861628"/>
          <w:sz w:val="20"/>
          <w:szCs w:val="20"/>
        </w:rPr>
        <w:t>customers</w:t>
      </w:r>
      <w:proofErr w:type="gramEnd"/>
      <w:r w:rsidRPr="00B87AC8">
        <w:rPr>
          <w:color w:val="861628"/>
          <w:sz w:val="20"/>
          <w:szCs w:val="20"/>
        </w:rPr>
        <w:t xml:space="preserve"> </w:t>
      </w:r>
    </w:p>
    <w:p w14:paraId="6DE2BDAB" w14:textId="2EB70AF3"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Computer literate</w:t>
      </w:r>
      <w:r w:rsidR="00F71012" w:rsidRPr="00B87AC8">
        <w:rPr>
          <w:color w:val="861628"/>
          <w:sz w:val="20"/>
          <w:szCs w:val="20"/>
        </w:rPr>
        <w:t>, basic skills</w:t>
      </w:r>
    </w:p>
    <w:p w14:paraId="5B26DF7A" w14:textId="7D2F9ABF" w:rsidR="00F71012" w:rsidRPr="00B87AC8" w:rsidRDefault="00AD08A4" w:rsidP="009B3E84">
      <w:pPr>
        <w:pStyle w:val="ListParagraph"/>
        <w:numPr>
          <w:ilvl w:val="0"/>
          <w:numId w:val="16"/>
        </w:numPr>
        <w:spacing w:after="0"/>
        <w:jc w:val="both"/>
        <w:rPr>
          <w:color w:val="861628"/>
          <w:sz w:val="20"/>
          <w:szCs w:val="20"/>
        </w:rPr>
      </w:pPr>
      <w:r w:rsidRPr="00B87AC8">
        <w:rPr>
          <w:color w:val="861628"/>
          <w:sz w:val="20"/>
          <w:szCs w:val="20"/>
        </w:rPr>
        <w:t xml:space="preserve">Solutions based approach to dealing with </w:t>
      </w:r>
      <w:r w:rsidR="00F71012" w:rsidRPr="00B87AC8">
        <w:rPr>
          <w:color w:val="861628"/>
          <w:sz w:val="20"/>
          <w:szCs w:val="20"/>
        </w:rPr>
        <w:t xml:space="preserve">technical faults and </w:t>
      </w:r>
      <w:proofErr w:type="gramStart"/>
      <w:r w:rsidRPr="00B87AC8">
        <w:rPr>
          <w:color w:val="861628"/>
          <w:sz w:val="20"/>
          <w:szCs w:val="20"/>
        </w:rPr>
        <w:t>issues</w:t>
      </w:r>
      <w:proofErr w:type="gramEnd"/>
    </w:p>
    <w:p w14:paraId="7B663CC5" w14:textId="2A4D6CAA" w:rsidR="00AD08A4" w:rsidRPr="00B87AC8" w:rsidRDefault="00AD08A4" w:rsidP="009B3E84">
      <w:pPr>
        <w:pStyle w:val="ListParagraph"/>
        <w:numPr>
          <w:ilvl w:val="0"/>
          <w:numId w:val="16"/>
        </w:numPr>
        <w:spacing w:after="0"/>
        <w:jc w:val="both"/>
        <w:rPr>
          <w:color w:val="861628"/>
          <w:sz w:val="20"/>
          <w:szCs w:val="20"/>
        </w:rPr>
      </w:pPr>
      <w:r w:rsidRPr="00B87AC8">
        <w:rPr>
          <w:color w:val="861628"/>
          <w:sz w:val="20"/>
          <w:szCs w:val="20"/>
        </w:rPr>
        <w:t>Understanding of</w:t>
      </w:r>
      <w:r w:rsidR="00931021" w:rsidRPr="00B87AC8">
        <w:rPr>
          <w:color w:val="861628"/>
          <w:sz w:val="20"/>
          <w:szCs w:val="20"/>
        </w:rPr>
        <w:t>,</w:t>
      </w:r>
      <w:r w:rsidRPr="00B87AC8">
        <w:rPr>
          <w:color w:val="861628"/>
          <w:sz w:val="20"/>
          <w:szCs w:val="20"/>
        </w:rPr>
        <w:t xml:space="preserve"> and application of</w:t>
      </w:r>
      <w:r w:rsidR="00931021" w:rsidRPr="00B87AC8">
        <w:rPr>
          <w:color w:val="861628"/>
          <w:sz w:val="20"/>
          <w:szCs w:val="20"/>
        </w:rPr>
        <w:t>,</w:t>
      </w:r>
      <w:r w:rsidRPr="00B87AC8">
        <w:rPr>
          <w:color w:val="861628"/>
          <w:sz w:val="20"/>
          <w:szCs w:val="20"/>
        </w:rPr>
        <w:t xml:space="preserve"> H&amp;S, PUWER &amp; LOLER requirements</w:t>
      </w:r>
    </w:p>
    <w:p w14:paraId="4B139941" w14:textId="77777777"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 xml:space="preserve">Physically fit to assist in loading and unloading of equipment, tools, STTE and spares and able to maintain periods of intense </w:t>
      </w:r>
      <w:proofErr w:type="gramStart"/>
      <w:r w:rsidRPr="00B87AC8">
        <w:rPr>
          <w:color w:val="861628"/>
          <w:sz w:val="20"/>
          <w:szCs w:val="20"/>
        </w:rPr>
        <w:t>workload</w:t>
      </w:r>
      <w:proofErr w:type="gramEnd"/>
    </w:p>
    <w:p w14:paraId="5CC1F2A0" w14:textId="774E731F"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 xml:space="preserve">Can demonstrate commercial/financial </w:t>
      </w:r>
      <w:proofErr w:type="gramStart"/>
      <w:r w:rsidRPr="00B87AC8">
        <w:rPr>
          <w:color w:val="861628"/>
          <w:sz w:val="20"/>
          <w:szCs w:val="20"/>
        </w:rPr>
        <w:t>awareness</w:t>
      </w:r>
      <w:proofErr w:type="gramEnd"/>
    </w:p>
    <w:p w14:paraId="4A977FE9" w14:textId="3135E5F1" w:rsidR="00AD08A4" w:rsidRPr="00B87AC8" w:rsidRDefault="00F71012" w:rsidP="00AD08A4">
      <w:pPr>
        <w:pStyle w:val="ListParagraph"/>
        <w:numPr>
          <w:ilvl w:val="0"/>
          <w:numId w:val="16"/>
        </w:numPr>
        <w:spacing w:after="0"/>
        <w:jc w:val="both"/>
        <w:rPr>
          <w:color w:val="861628"/>
          <w:sz w:val="20"/>
          <w:szCs w:val="20"/>
        </w:rPr>
      </w:pPr>
      <w:r w:rsidRPr="00B87AC8">
        <w:rPr>
          <w:color w:val="861628"/>
          <w:sz w:val="20"/>
          <w:szCs w:val="20"/>
        </w:rPr>
        <w:t xml:space="preserve">Would be required to gain </w:t>
      </w:r>
      <w:r w:rsidR="00AD08A4" w:rsidRPr="00B87AC8">
        <w:rPr>
          <w:color w:val="861628"/>
          <w:sz w:val="20"/>
          <w:szCs w:val="20"/>
        </w:rPr>
        <w:t xml:space="preserve">security </w:t>
      </w:r>
      <w:proofErr w:type="gramStart"/>
      <w:r w:rsidR="00AD08A4" w:rsidRPr="00B87AC8">
        <w:rPr>
          <w:color w:val="861628"/>
          <w:sz w:val="20"/>
          <w:szCs w:val="20"/>
        </w:rPr>
        <w:t>clearance</w:t>
      </w:r>
      <w:proofErr w:type="gramEnd"/>
    </w:p>
    <w:p w14:paraId="10A539C7" w14:textId="1F00A9FF" w:rsidR="00994018" w:rsidRPr="00B87AC8" w:rsidRDefault="00F71012" w:rsidP="00AD08A4">
      <w:pPr>
        <w:pStyle w:val="ListParagraph"/>
        <w:numPr>
          <w:ilvl w:val="0"/>
          <w:numId w:val="16"/>
        </w:numPr>
        <w:spacing w:after="0"/>
        <w:jc w:val="both"/>
        <w:rPr>
          <w:color w:val="861628"/>
          <w:sz w:val="20"/>
          <w:szCs w:val="20"/>
        </w:rPr>
      </w:pPr>
      <w:r w:rsidRPr="00B87AC8">
        <w:rPr>
          <w:color w:val="861628"/>
          <w:sz w:val="20"/>
          <w:szCs w:val="20"/>
        </w:rPr>
        <w:t>Hold</w:t>
      </w:r>
      <w:r w:rsidR="00AD08A4" w:rsidRPr="00B87AC8">
        <w:rPr>
          <w:color w:val="861628"/>
          <w:sz w:val="20"/>
          <w:szCs w:val="20"/>
        </w:rPr>
        <w:t xml:space="preserve"> a current driving </w:t>
      </w:r>
      <w:proofErr w:type="gramStart"/>
      <w:r w:rsidR="00AD08A4" w:rsidRPr="00B87AC8">
        <w:rPr>
          <w:color w:val="861628"/>
          <w:sz w:val="20"/>
          <w:szCs w:val="20"/>
        </w:rPr>
        <w:t>licence</w:t>
      </w:r>
      <w:proofErr w:type="gramEnd"/>
      <w:r w:rsidR="005455A1" w:rsidRPr="00B87AC8">
        <w:rPr>
          <w:color w:val="861628"/>
          <w:sz w:val="20"/>
          <w:szCs w:val="20"/>
        </w:rPr>
        <w:t xml:space="preserve"> </w:t>
      </w:r>
    </w:p>
    <w:p w14:paraId="52959947" w14:textId="5109CC32" w:rsidR="00AD08A4" w:rsidRPr="00B87AC8" w:rsidRDefault="00AD08A4" w:rsidP="00AD08A4">
      <w:pPr>
        <w:spacing w:after="0"/>
        <w:jc w:val="both"/>
        <w:rPr>
          <w:color w:val="861628"/>
          <w:sz w:val="20"/>
          <w:szCs w:val="20"/>
        </w:rPr>
      </w:pPr>
    </w:p>
    <w:p w14:paraId="04FF50DC" w14:textId="58A05D60" w:rsidR="00AD08A4" w:rsidRPr="00B87AC8" w:rsidRDefault="00AD08A4" w:rsidP="00AD08A4">
      <w:pPr>
        <w:pStyle w:val="ListParagraph"/>
        <w:spacing w:after="0"/>
        <w:ind w:left="0"/>
        <w:jc w:val="both"/>
        <w:rPr>
          <w:b/>
          <w:bCs/>
          <w:color w:val="861628"/>
          <w:sz w:val="20"/>
          <w:szCs w:val="20"/>
        </w:rPr>
      </w:pPr>
      <w:r w:rsidRPr="00B87AC8">
        <w:rPr>
          <w:b/>
          <w:bCs/>
          <w:color w:val="861628"/>
          <w:sz w:val="20"/>
          <w:szCs w:val="20"/>
        </w:rPr>
        <w:t>Desirable Experience</w:t>
      </w:r>
    </w:p>
    <w:p w14:paraId="7988F6BC" w14:textId="0F480F41"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Valid passport as potential for occasional travel to overseas locations</w:t>
      </w:r>
    </w:p>
    <w:p w14:paraId="5EF90004" w14:textId="74045362"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Substantial experience, skills and knowledge</w:t>
      </w:r>
    </w:p>
    <w:p w14:paraId="61762D17" w14:textId="1D864CB3" w:rsidR="00AD08A4" w:rsidRPr="00B87AC8" w:rsidRDefault="00AD08A4" w:rsidP="00AD08A4">
      <w:pPr>
        <w:pStyle w:val="ListParagraph"/>
        <w:numPr>
          <w:ilvl w:val="0"/>
          <w:numId w:val="16"/>
        </w:numPr>
        <w:spacing w:after="0"/>
        <w:jc w:val="both"/>
        <w:rPr>
          <w:color w:val="861628"/>
          <w:sz w:val="20"/>
          <w:szCs w:val="20"/>
        </w:rPr>
      </w:pPr>
      <w:r w:rsidRPr="00B87AC8">
        <w:rPr>
          <w:color w:val="861628"/>
          <w:sz w:val="20"/>
          <w:szCs w:val="20"/>
        </w:rPr>
        <w:t>LGV Licence</w:t>
      </w:r>
    </w:p>
    <w:p w14:paraId="7FEB67F0" w14:textId="77777777" w:rsidR="00AD08A4" w:rsidRPr="00B87AC8" w:rsidRDefault="00AD08A4" w:rsidP="00AD08A4">
      <w:pPr>
        <w:spacing w:after="0"/>
        <w:jc w:val="both"/>
        <w:rPr>
          <w:color w:val="861628"/>
          <w:sz w:val="20"/>
          <w:szCs w:val="20"/>
        </w:rPr>
      </w:pPr>
    </w:p>
    <w:p w14:paraId="3653EBD4" w14:textId="4F751036" w:rsidR="0073478B" w:rsidRPr="00B87AC8" w:rsidRDefault="0073478B" w:rsidP="0073478B">
      <w:pPr>
        <w:pStyle w:val="ListParagraph"/>
        <w:spacing w:after="0"/>
        <w:ind w:left="0"/>
        <w:jc w:val="both"/>
        <w:rPr>
          <w:b/>
          <w:bCs/>
          <w:color w:val="861628"/>
          <w:sz w:val="20"/>
          <w:szCs w:val="20"/>
        </w:rPr>
      </w:pPr>
      <w:r w:rsidRPr="00B87AC8">
        <w:rPr>
          <w:b/>
          <w:bCs/>
          <w:color w:val="861628"/>
          <w:sz w:val="20"/>
          <w:szCs w:val="20"/>
        </w:rPr>
        <w:t>What we offer</w:t>
      </w:r>
    </w:p>
    <w:p w14:paraId="1EBF8277" w14:textId="0F75E4BB" w:rsidR="00301413" w:rsidRPr="00B87AC8" w:rsidRDefault="0073478B" w:rsidP="00301413">
      <w:pPr>
        <w:pStyle w:val="ListParagraph"/>
        <w:spacing w:after="0"/>
        <w:ind w:left="0"/>
        <w:jc w:val="both"/>
        <w:rPr>
          <w:color w:val="861628"/>
          <w:sz w:val="20"/>
          <w:szCs w:val="20"/>
        </w:rPr>
      </w:pPr>
      <w:r w:rsidRPr="00B87AC8">
        <w:rPr>
          <w:color w:val="861628"/>
          <w:sz w:val="20"/>
          <w:szCs w:val="20"/>
        </w:rPr>
        <w:t>Generous benefits including:</w:t>
      </w:r>
    </w:p>
    <w:p w14:paraId="11348E2A" w14:textId="697D3AFB" w:rsidR="00E81779" w:rsidRPr="00B87AC8" w:rsidRDefault="00E81779" w:rsidP="0073478B">
      <w:pPr>
        <w:pStyle w:val="ListParagraph"/>
        <w:numPr>
          <w:ilvl w:val="0"/>
          <w:numId w:val="17"/>
        </w:numPr>
        <w:spacing w:after="0"/>
        <w:jc w:val="both"/>
        <w:rPr>
          <w:color w:val="861628"/>
          <w:sz w:val="20"/>
          <w:szCs w:val="20"/>
        </w:rPr>
      </w:pPr>
      <w:r w:rsidRPr="00B87AC8">
        <w:rPr>
          <w:color w:val="861628"/>
          <w:sz w:val="20"/>
          <w:szCs w:val="20"/>
        </w:rPr>
        <w:t xml:space="preserve">Engineer </w:t>
      </w:r>
      <w:r w:rsidR="00931021" w:rsidRPr="00B87AC8">
        <w:rPr>
          <w:color w:val="861628"/>
          <w:sz w:val="20"/>
          <w:szCs w:val="20"/>
        </w:rPr>
        <w:t>Bonus S</w:t>
      </w:r>
      <w:r w:rsidRPr="00B87AC8">
        <w:rPr>
          <w:color w:val="861628"/>
          <w:sz w:val="20"/>
          <w:szCs w:val="20"/>
        </w:rPr>
        <w:t>cheme</w:t>
      </w:r>
    </w:p>
    <w:p w14:paraId="675FA244" w14:textId="77777777" w:rsidR="00931021" w:rsidRPr="00B87AC8" w:rsidRDefault="00116E47" w:rsidP="0073478B">
      <w:pPr>
        <w:pStyle w:val="ListParagraph"/>
        <w:numPr>
          <w:ilvl w:val="0"/>
          <w:numId w:val="17"/>
        </w:numPr>
        <w:spacing w:after="0"/>
        <w:jc w:val="both"/>
        <w:rPr>
          <w:color w:val="861628"/>
          <w:sz w:val="20"/>
          <w:szCs w:val="20"/>
        </w:rPr>
      </w:pPr>
      <w:r w:rsidRPr="00B87AC8">
        <w:rPr>
          <w:color w:val="861628"/>
          <w:sz w:val="20"/>
          <w:szCs w:val="20"/>
        </w:rPr>
        <w:t xml:space="preserve">Workplace Pension and </w:t>
      </w:r>
      <w:r w:rsidR="00931021" w:rsidRPr="00B87AC8">
        <w:rPr>
          <w:color w:val="861628"/>
          <w:sz w:val="20"/>
          <w:szCs w:val="20"/>
        </w:rPr>
        <w:t>Salary Sacrifice Option</w:t>
      </w:r>
    </w:p>
    <w:p w14:paraId="4C078113" w14:textId="4262C636" w:rsidR="0073478B" w:rsidRPr="00B87AC8" w:rsidRDefault="00931021" w:rsidP="0073478B">
      <w:pPr>
        <w:pStyle w:val="ListParagraph"/>
        <w:numPr>
          <w:ilvl w:val="0"/>
          <w:numId w:val="17"/>
        </w:numPr>
        <w:spacing w:after="0"/>
        <w:jc w:val="both"/>
        <w:rPr>
          <w:color w:val="861628"/>
          <w:sz w:val="20"/>
          <w:szCs w:val="20"/>
        </w:rPr>
      </w:pPr>
      <w:r w:rsidRPr="00B87AC8">
        <w:rPr>
          <w:color w:val="861628"/>
          <w:sz w:val="20"/>
          <w:szCs w:val="20"/>
        </w:rPr>
        <w:t xml:space="preserve">Group </w:t>
      </w:r>
      <w:r w:rsidR="00116E47" w:rsidRPr="00B87AC8">
        <w:rPr>
          <w:color w:val="861628"/>
          <w:sz w:val="20"/>
          <w:szCs w:val="20"/>
        </w:rPr>
        <w:t>Life Assurance Benefit</w:t>
      </w:r>
    </w:p>
    <w:p w14:paraId="7C150ACD" w14:textId="019F983F" w:rsidR="005B0A2E" w:rsidRPr="00B87AC8" w:rsidRDefault="005B0A2E" w:rsidP="005B0A2E">
      <w:pPr>
        <w:pStyle w:val="ListParagraph"/>
        <w:numPr>
          <w:ilvl w:val="0"/>
          <w:numId w:val="17"/>
        </w:numPr>
        <w:spacing w:after="0"/>
        <w:jc w:val="both"/>
        <w:rPr>
          <w:color w:val="861628"/>
          <w:sz w:val="20"/>
          <w:szCs w:val="20"/>
        </w:rPr>
      </w:pPr>
      <w:r w:rsidRPr="00B87AC8">
        <w:rPr>
          <w:color w:val="861628"/>
          <w:sz w:val="20"/>
          <w:szCs w:val="20"/>
        </w:rPr>
        <w:t>25 days annual leave plus</w:t>
      </w:r>
      <w:r w:rsidR="00931021" w:rsidRPr="00B87AC8">
        <w:rPr>
          <w:color w:val="861628"/>
          <w:sz w:val="20"/>
          <w:szCs w:val="20"/>
        </w:rPr>
        <w:t xml:space="preserve"> Bank H</w:t>
      </w:r>
      <w:r w:rsidRPr="00B87AC8">
        <w:rPr>
          <w:color w:val="861628"/>
          <w:sz w:val="20"/>
          <w:szCs w:val="20"/>
        </w:rPr>
        <w:t>olidays</w:t>
      </w:r>
    </w:p>
    <w:p w14:paraId="060EAD25" w14:textId="11C15667" w:rsidR="005B0A2E" w:rsidRPr="00B87AC8" w:rsidRDefault="005B0A2E" w:rsidP="005B0A2E">
      <w:pPr>
        <w:pStyle w:val="ListParagraph"/>
        <w:numPr>
          <w:ilvl w:val="0"/>
          <w:numId w:val="17"/>
        </w:numPr>
        <w:spacing w:after="0"/>
        <w:jc w:val="both"/>
        <w:rPr>
          <w:color w:val="861628"/>
          <w:sz w:val="20"/>
          <w:szCs w:val="20"/>
        </w:rPr>
      </w:pPr>
      <w:r w:rsidRPr="00B87AC8">
        <w:rPr>
          <w:color w:val="861628"/>
          <w:sz w:val="20"/>
          <w:szCs w:val="20"/>
        </w:rPr>
        <w:t>Holiday purchase scheme</w:t>
      </w:r>
    </w:p>
    <w:p w14:paraId="60492D31" w14:textId="04DEB5B2" w:rsidR="000F276D" w:rsidRPr="00B87AC8" w:rsidRDefault="009A713F" w:rsidP="0073478B">
      <w:pPr>
        <w:pStyle w:val="ListParagraph"/>
        <w:numPr>
          <w:ilvl w:val="0"/>
          <w:numId w:val="17"/>
        </w:numPr>
        <w:spacing w:after="0"/>
        <w:jc w:val="both"/>
        <w:rPr>
          <w:color w:val="861628"/>
          <w:sz w:val="20"/>
          <w:szCs w:val="20"/>
        </w:rPr>
      </w:pPr>
      <w:r w:rsidRPr="00B87AC8">
        <w:rPr>
          <w:color w:val="861628"/>
          <w:sz w:val="20"/>
          <w:szCs w:val="20"/>
        </w:rPr>
        <w:t xml:space="preserve">Boost – </w:t>
      </w:r>
      <w:r w:rsidR="006825A9" w:rsidRPr="00B87AC8">
        <w:rPr>
          <w:color w:val="861628"/>
          <w:sz w:val="20"/>
          <w:szCs w:val="20"/>
        </w:rPr>
        <w:t>Discounts available through our o</w:t>
      </w:r>
      <w:r w:rsidRPr="00B87AC8">
        <w:rPr>
          <w:color w:val="861628"/>
          <w:sz w:val="20"/>
          <w:szCs w:val="20"/>
        </w:rPr>
        <w:t xml:space="preserve">nline </w:t>
      </w:r>
      <w:r w:rsidR="002E4D75" w:rsidRPr="00B87AC8">
        <w:rPr>
          <w:color w:val="861628"/>
          <w:sz w:val="20"/>
          <w:szCs w:val="20"/>
        </w:rPr>
        <w:t xml:space="preserve">employee reward </w:t>
      </w:r>
      <w:proofErr w:type="gramStart"/>
      <w:r w:rsidR="002E4D75" w:rsidRPr="00B87AC8">
        <w:rPr>
          <w:color w:val="861628"/>
          <w:sz w:val="20"/>
          <w:szCs w:val="20"/>
        </w:rPr>
        <w:t>site</w:t>
      </w:r>
      <w:proofErr w:type="gramEnd"/>
    </w:p>
    <w:p w14:paraId="00C1DDAA" w14:textId="0076D895" w:rsidR="00B159D4" w:rsidRPr="00B87AC8" w:rsidRDefault="00B73000" w:rsidP="0073478B">
      <w:pPr>
        <w:pStyle w:val="ListParagraph"/>
        <w:numPr>
          <w:ilvl w:val="0"/>
          <w:numId w:val="17"/>
        </w:numPr>
        <w:spacing w:after="0"/>
        <w:jc w:val="both"/>
        <w:rPr>
          <w:color w:val="861628"/>
          <w:sz w:val="20"/>
          <w:szCs w:val="20"/>
        </w:rPr>
      </w:pPr>
      <w:r w:rsidRPr="00B87AC8">
        <w:rPr>
          <w:color w:val="861628"/>
          <w:sz w:val="20"/>
          <w:szCs w:val="20"/>
        </w:rPr>
        <w:t xml:space="preserve">Paycare - </w:t>
      </w:r>
      <w:r w:rsidR="0016682F" w:rsidRPr="00B87AC8">
        <w:rPr>
          <w:color w:val="861628"/>
          <w:sz w:val="20"/>
          <w:szCs w:val="20"/>
        </w:rPr>
        <w:t>f</w:t>
      </w:r>
      <w:r w:rsidR="00B159D4" w:rsidRPr="00B87AC8">
        <w:rPr>
          <w:color w:val="861628"/>
          <w:sz w:val="20"/>
          <w:szCs w:val="20"/>
        </w:rPr>
        <w:t>ree health cash plan</w:t>
      </w:r>
    </w:p>
    <w:p w14:paraId="709BD53D" w14:textId="79681620" w:rsidR="0073478B" w:rsidRPr="00B87AC8" w:rsidRDefault="00E63389" w:rsidP="005B0A2E">
      <w:pPr>
        <w:pStyle w:val="ListParagraph"/>
        <w:numPr>
          <w:ilvl w:val="0"/>
          <w:numId w:val="17"/>
        </w:numPr>
        <w:spacing w:after="0"/>
        <w:jc w:val="both"/>
        <w:rPr>
          <w:color w:val="861628"/>
          <w:sz w:val="20"/>
          <w:szCs w:val="20"/>
        </w:rPr>
      </w:pPr>
      <w:r w:rsidRPr="00B87AC8">
        <w:rPr>
          <w:color w:val="861628"/>
          <w:sz w:val="20"/>
          <w:szCs w:val="20"/>
        </w:rPr>
        <w:t>SmartHealth</w:t>
      </w:r>
      <w:r w:rsidR="00FF74D7" w:rsidRPr="00B87AC8">
        <w:rPr>
          <w:color w:val="861628"/>
          <w:sz w:val="20"/>
          <w:szCs w:val="20"/>
        </w:rPr>
        <w:t xml:space="preserve"> – unlimited access to a 24/7 GP and other health and wellbeing experts</w:t>
      </w:r>
    </w:p>
    <w:p w14:paraId="36FDAEE3" w14:textId="60241A89" w:rsidR="0073478B" w:rsidRPr="00B87AC8" w:rsidRDefault="0073478B" w:rsidP="0073478B">
      <w:pPr>
        <w:spacing w:after="0"/>
        <w:jc w:val="both"/>
        <w:rPr>
          <w:rFonts w:ascii="Arial" w:hAnsi="Arial" w:cs="Arial"/>
          <w:color w:val="861628"/>
          <w:sz w:val="20"/>
          <w:szCs w:val="20"/>
        </w:rPr>
      </w:pPr>
    </w:p>
    <w:p w14:paraId="400E8EFD" w14:textId="77777777" w:rsidR="00B576C0" w:rsidRPr="00B87AC8" w:rsidRDefault="00B576C0" w:rsidP="00B576C0">
      <w:pPr>
        <w:spacing w:after="0"/>
        <w:jc w:val="both"/>
        <w:rPr>
          <w:rFonts w:ascii="Arial" w:hAnsi="Arial" w:cs="Arial"/>
          <w:b/>
          <w:bCs/>
          <w:color w:val="861628"/>
          <w:sz w:val="20"/>
          <w:szCs w:val="20"/>
        </w:rPr>
      </w:pPr>
      <w:r w:rsidRPr="00B87AC8">
        <w:rPr>
          <w:rFonts w:ascii="Arial" w:hAnsi="Arial" w:cs="Arial"/>
          <w:b/>
          <w:bCs/>
          <w:color w:val="861628"/>
          <w:sz w:val="20"/>
          <w:szCs w:val="20"/>
        </w:rPr>
        <w:t>Application Process</w:t>
      </w:r>
    </w:p>
    <w:p w14:paraId="099048A2" w14:textId="77777777" w:rsidR="00B576C0" w:rsidRPr="00B87AC8" w:rsidRDefault="00B576C0" w:rsidP="00B576C0">
      <w:pPr>
        <w:spacing w:after="0"/>
        <w:rPr>
          <w:rFonts w:ascii="Arial" w:hAnsi="Arial" w:cs="Arial"/>
          <w:color w:val="861628"/>
          <w:sz w:val="20"/>
          <w:szCs w:val="20"/>
          <w:shd w:val="clear" w:color="auto" w:fill="FFFFFF"/>
        </w:rPr>
      </w:pPr>
      <w:r w:rsidRPr="00B87AC8">
        <w:rPr>
          <w:rFonts w:ascii="Arial" w:hAnsi="Arial" w:cs="Arial"/>
          <w:color w:val="861628"/>
          <w:sz w:val="20"/>
          <w:szCs w:val="20"/>
          <w:shd w:val="clear" w:color="auto" w:fill="FFFFFF"/>
        </w:rPr>
        <w:t xml:space="preserve">To apply, please forward an up-to-date copy of your CV to </w:t>
      </w:r>
      <w:hyperlink r:id="rId11" w:history="1">
        <w:r w:rsidRPr="00B87AC8">
          <w:rPr>
            <w:rStyle w:val="Hyperlink"/>
            <w:rFonts w:ascii="Arial" w:hAnsi="Arial" w:cs="Arial"/>
            <w:sz w:val="20"/>
            <w:szCs w:val="20"/>
            <w:shd w:val="clear" w:color="auto" w:fill="FFFFFF"/>
          </w:rPr>
          <w:t>hr@ameybriggs.co.uk</w:t>
        </w:r>
      </w:hyperlink>
      <w:r w:rsidRPr="00B87AC8">
        <w:rPr>
          <w:rFonts w:ascii="Arial" w:hAnsi="Arial" w:cs="Arial"/>
          <w:color w:val="861628"/>
          <w:sz w:val="20"/>
          <w:szCs w:val="20"/>
          <w:shd w:val="clear" w:color="auto" w:fill="FFFFFF"/>
        </w:rPr>
        <w:t>. Alternatively if you wish to discuss the position further including flexible working options, please get in touch.</w:t>
      </w:r>
    </w:p>
    <w:p w14:paraId="7F3F30EF" w14:textId="77777777" w:rsidR="00B576C0" w:rsidRPr="00B87AC8" w:rsidRDefault="00B576C0" w:rsidP="00B576C0">
      <w:pPr>
        <w:spacing w:after="0"/>
        <w:rPr>
          <w:rFonts w:ascii="Arial" w:hAnsi="Arial" w:cs="Arial"/>
          <w:color w:val="861628"/>
          <w:sz w:val="20"/>
          <w:szCs w:val="20"/>
          <w:shd w:val="clear" w:color="auto" w:fill="FFFFFF"/>
        </w:rPr>
      </w:pPr>
    </w:p>
    <w:p w14:paraId="364548F8" w14:textId="77777777" w:rsidR="00B576C0" w:rsidRPr="00B87AC8" w:rsidRDefault="00B576C0" w:rsidP="00B576C0">
      <w:pPr>
        <w:spacing w:after="0"/>
        <w:rPr>
          <w:rFonts w:ascii="Arial" w:hAnsi="Arial" w:cs="Arial"/>
          <w:color w:val="861628"/>
          <w:sz w:val="20"/>
          <w:szCs w:val="20"/>
          <w:shd w:val="clear" w:color="auto" w:fill="FFFFFF"/>
        </w:rPr>
      </w:pPr>
      <w:r w:rsidRPr="00B87AC8">
        <w:rPr>
          <w:rFonts w:ascii="Arial" w:hAnsi="Arial" w:cs="Arial"/>
          <w:color w:val="861628"/>
          <w:sz w:val="20"/>
          <w:szCs w:val="20"/>
          <w:shd w:val="clear" w:color="auto" w:fill="FFFFFF"/>
        </w:rPr>
        <w:t>If you have a disability or need any reasonable adjustments during the application and selection stages, please let us know. We’re committed to building an inclusive culture where everyone’s free to thrive.</w:t>
      </w:r>
    </w:p>
    <w:p w14:paraId="1B0D2D95" w14:textId="77777777" w:rsidR="00B576C0" w:rsidRPr="00B87AC8" w:rsidRDefault="00B576C0" w:rsidP="00B576C0">
      <w:pPr>
        <w:spacing w:after="0"/>
        <w:rPr>
          <w:rFonts w:ascii="Arial" w:hAnsi="Arial" w:cs="Arial"/>
          <w:color w:val="861628"/>
          <w:sz w:val="20"/>
          <w:szCs w:val="20"/>
          <w:shd w:val="clear" w:color="auto" w:fill="FFFFFF"/>
        </w:rPr>
      </w:pPr>
    </w:p>
    <w:p w14:paraId="639A7EA6" w14:textId="77777777" w:rsidR="00B576C0" w:rsidRPr="00B87AC8" w:rsidRDefault="00B576C0" w:rsidP="00B576C0">
      <w:pPr>
        <w:spacing w:after="0"/>
        <w:rPr>
          <w:rFonts w:ascii="Arial" w:hAnsi="Arial" w:cs="Arial"/>
          <w:color w:val="861628"/>
          <w:sz w:val="20"/>
          <w:szCs w:val="20"/>
          <w:shd w:val="clear" w:color="auto" w:fill="FFFFFF"/>
        </w:rPr>
      </w:pPr>
      <w:r w:rsidRPr="00B87AC8">
        <w:rPr>
          <w:rFonts w:ascii="Arial" w:hAnsi="Arial" w:cs="Arial"/>
          <w:color w:val="861628"/>
          <w:sz w:val="20"/>
          <w:szCs w:val="20"/>
          <w:shd w:val="clear" w:color="auto" w:fill="FFFFFF"/>
        </w:rPr>
        <w:t>Should you apply for this vacancy and provide your phone number and email, you are permitting us to contact you by these means in response to your application. You also acknowledge that you have read our </w:t>
      </w:r>
      <w:hyperlink r:id="rId12" w:history="1">
        <w:r w:rsidRPr="00B87AC8">
          <w:rPr>
            <w:rFonts w:ascii="Arial" w:hAnsi="Arial" w:cs="Arial"/>
            <w:color w:val="861628"/>
            <w:sz w:val="20"/>
            <w:szCs w:val="20"/>
            <w:shd w:val="clear" w:color="auto" w:fill="FFFFFF"/>
          </w:rPr>
          <w:t>privacy notice</w:t>
        </w:r>
      </w:hyperlink>
      <w:r w:rsidRPr="00B87AC8">
        <w:rPr>
          <w:rFonts w:ascii="Arial" w:hAnsi="Arial" w:cs="Arial"/>
          <w:color w:val="861628"/>
          <w:sz w:val="20"/>
          <w:szCs w:val="20"/>
          <w:shd w:val="clear" w:color="auto" w:fill="FFFFFF"/>
        </w:rPr>
        <w:t> and that you consent to our processing your contact data in accordance with them.</w:t>
      </w:r>
    </w:p>
    <w:p w14:paraId="5FE3E9CF" w14:textId="4573AAA9" w:rsidR="00994018" w:rsidRPr="00B87AC8" w:rsidRDefault="00994018" w:rsidP="00B87AC8">
      <w:pPr>
        <w:spacing w:after="0"/>
        <w:rPr>
          <w:rFonts w:ascii="Arial" w:hAnsi="Arial" w:cs="Arial"/>
          <w:color w:val="861628"/>
          <w:sz w:val="20"/>
          <w:szCs w:val="20"/>
        </w:rPr>
      </w:pPr>
    </w:p>
    <w:p w14:paraId="42A933F5" w14:textId="1FE95A83" w:rsidR="006240DA" w:rsidRPr="00B87AC8" w:rsidRDefault="00944A68" w:rsidP="00ED096C">
      <w:pPr>
        <w:pStyle w:val="00Title2"/>
        <w:spacing w:before="0" w:after="0"/>
        <w:jc w:val="both"/>
        <w:rPr>
          <w:color w:val="FF0000"/>
          <w:sz w:val="20"/>
        </w:rPr>
      </w:pPr>
      <w:r w:rsidRPr="00B87AC8">
        <w:rPr>
          <w:noProof/>
          <w:color w:val="FF0000"/>
          <w:sz w:val="20"/>
        </w:rPr>
        <mc:AlternateContent>
          <mc:Choice Requires="wps">
            <w:drawing>
              <wp:anchor distT="0" distB="0" distL="114300" distR="114300" simplePos="0" relativeHeight="251717120" behindDoc="1" locked="0" layoutInCell="1" allowOverlap="1" wp14:anchorId="4275C797" wp14:editId="3B76B429">
                <wp:simplePos x="0" y="0"/>
                <wp:positionH relativeFrom="margin">
                  <wp:posOffset>0</wp:posOffset>
                </wp:positionH>
                <wp:positionV relativeFrom="paragraph">
                  <wp:posOffset>-635</wp:posOffset>
                </wp:positionV>
                <wp:extent cx="5966460" cy="187393"/>
                <wp:effectExtent l="0" t="0" r="15240" b="22225"/>
                <wp:wrapNone/>
                <wp:docPr id="2" name="Graphic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66460" cy="187393"/>
                        </a:xfrm>
                        <a:custGeom>
                          <a:avLst/>
                          <a:gdLst>
                            <a:gd name="connsiteX0" fmla="*/ 0 w 5666865"/>
                            <a:gd name="connsiteY0" fmla="*/ 76109 h 119379"/>
                            <a:gd name="connsiteX1" fmla="*/ 4238059 w 5666865"/>
                            <a:gd name="connsiteY1" fmla="*/ 76109 h 119379"/>
                            <a:gd name="connsiteX2" fmla="*/ 4210262 w 5666865"/>
                            <a:gd name="connsiteY2" fmla="*/ 119380 h 119379"/>
                            <a:gd name="connsiteX3" fmla="*/ 4373715 w 5666865"/>
                            <a:gd name="connsiteY3" fmla="*/ 59690 h 119379"/>
                            <a:gd name="connsiteX4" fmla="*/ 4248246 w 5666865"/>
                            <a:gd name="connsiteY4" fmla="*/ 59690 h 119379"/>
                            <a:gd name="connsiteX5" fmla="*/ 4210262 w 5666865"/>
                            <a:gd name="connsiteY5" fmla="*/ 0 h 119379"/>
                            <a:gd name="connsiteX6" fmla="*/ 4323736 w 5666865"/>
                            <a:gd name="connsiteY6" fmla="*/ 41184 h 119379"/>
                            <a:gd name="connsiteX7" fmla="*/ 5666866 w 5666865"/>
                            <a:gd name="connsiteY7" fmla="*/ 41184 h 119379"/>
                            <a:gd name="connsiteX0" fmla="*/ 0 w 3773810"/>
                            <a:gd name="connsiteY0" fmla="*/ 84053 h 119380"/>
                            <a:gd name="connsiteX1" fmla="*/ 2345003 w 3773810"/>
                            <a:gd name="connsiteY1" fmla="*/ 76109 h 119380"/>
                            <a:gd name="connsiteX2" fmla="*/ 2317206 w 3773810"/>
                            <a:gd name="connsiteY2" fmla="*/ 119380 h 119380"/>
                            <a:gd name="connsiteX3" fmla="*/ 2480659 w 3773810"/>
                            <a:gd name="connsiteY3" fmla="*/ 59690 h 119380"/>
                            <a:gd name="connsiteX4" fmla="*/ 2355190 w 3773810"/>
                            <a:gd name="connsiteY4" fmla="*/ 59690 h 119380"/>
                            <a:gd name="connsiteX5" fmla="*/ 2317206 w 3773810"/>
                            <a:gd name="connsiteY5" fmla="*/ 0 h 119380"/>
                            <a:gd name="connsiteX6" fmla="*/ 2430680 w 3773810"/>
                            <a:gd name="connsiteY6" fmla="*/ 41184 h 119380"/>
                            <a:gd name="connsiteX7" fmla="*/ 3773810 w 3773810"/>
                            <a:gd name="connsiteY7" fmla="*/ 41184 h 119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73810" h="119380">
                              <a:moveTo>
                                <a:pt x="0" y="84053"/>
                              </a:moveTo>
                              <a:lnTo>
                                <a:pt x="2345003" y="76109"/>
                              </a:lnTo>
                              <a:lnTo>
                                <a:pt x="2317206" y="119380"/>
                              </a:lnTo>
                              <a:lnTo>
                                <a:pt x="2480659" y="59690"/>
                              </a:lnTo>
                              <a:lnTo>
                                <a:pt x="2355190" y="59690"/>
                              </a:lnTo>
                              <a:lnTo>
                                <a:pt x="2317206" y="0"/>
                              </a:lnTo>
                              <a:lnTo>
                                <a:pt x="2430680" y="41184"/>
                              </a:lnTo>
                              <a:lnTo>
                                <a:pt x="3773810" y="41184"/>
                              </a:lnTo>
                            </a:path>
                          </a:pathLst>
                        </a:custGeom>
                        <a:noFill/>
                        <a:ln w="12700" cap="flat">
                          <a:solidFill>
                            <a:schemeClr val="tx2"/>
                          </a:solidFill>
                          <a:prstDash val="solid"/>
                          <a:rou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1562" id="Graphic 4" o:spid="_x0000_s1026" style="position:absolute;margin-left:0;margin-top:-.05pt;width:469.8pt;height:14.75pt;z-index:-25159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7381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" path="m,84053l2345003,76109r-27797,43271l2480659,59690r-125469,l2317206,r113474,41184l3773810,41184e" filled="f" strokecolor="#6e7072 [3215]" strokeweight="1pt">
                <v:path arrowok="t" o:connecttype="custom" o:connectlocs="0,131940;3707491,119470;3663543,187393;3921966,93697;3723597,93697;3663543,0;3842948,64647;5966460,64647" o:connectangles="0,0,0,0,0,0,0,0"/>
                <o:lock v:ext="edit" aspectratio="t"/>
                <w10:wrap anchorx="margin"/>
              </v:shape>
            </w:pict>
          </mc:Fallback>
        </mc:AlternateContent>
      </w:r>
    </w:p>
    <w:sectPr w:rsidR="006240DA" w:rsidRPr="00B87AC8" w:rsidSect="004C1E6C">
      <w:headerReference w:type="default" r:id="rId13"/>
      <w:pgSz w:w="11906" w:h="16838"/>
      <w:pgMar w:top="1134" w:right="992" w:bottom="510" w:left="1418" w:header="42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16128" w14:textId="77777777" w:rsidR="004C1E6C" w:rsidRDefault="004C1E6C" w:rsidP="00096382">
      <w:pPr>
        <w:spacing w:after="0" w:line="240" w:lineRule="auto"/>
      </w:pPr>
      <w:r>
        <w:separator/>
      </w:r>
    </w:p>
  </w:endnote>
  <w:endnote w:type="continuationSeparator" w:id="0">
    <w:p w14:paraId="0E7601F5" w14:textId="77777777" w:rsidR="004C1E6C" w:rsidRDefault="004C1E6C" w:rsidP="0009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F9915" w14:textId="77777777" w:rsidR="004C1E6C" w:rsidRDefault="004C1E6C" w:rsidP="00096382">
      <w:pPr>
        <w:spacing w:after="0" w:line="240" w:lineRule="auto"/>
      </w:pPr>
      <w:r>
        <w:separator/>
      </w:r>
    </w:p>
  </w:footnote>
  <w:footnote w:type="continuationSeparator" w:id="0">
    <w:p w14:paraId="1E242792" w14:textId="77777777" w:rsidR="004C1E6C" w:rsidRDefault="004C1E6C" w:rsidP="0009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7EC81" w14:textId="480E3651" w:rsidR="00A96F32" w:rsidRDefault="00BA389F" w:rsidP="00872320">
    <w:pPr>
      <w:pStyle w:val="Header"/>
      <w:jc w:val="right"/>
    </w:pPr>
    <w:r w:rsidRPr="00BA389F">
      <w:rPr>
        <w:noProof/>
        <w:sz w:val="32"/>
        <w:szCs w:val="32"/>
      </w:rPr>
      <w:drawing>
        <wp:anchor distT="0" distB="0" distL="114300" distR="114300" simplePos="0" relativeHeight="251658240" behindDoc="0" locked="0" layoutInCell="1" allowOverlap="1" wp14:anchorId="5DFD8106" wp14:editId="7EA8876C">
          <wp:simplePos x="0" y="0"/>
          <wp:positionH relativeFrom="column">
            <wp:posOffset>-462280</wp:posOffset>
          </wp:positionH>
          <wp:positionV relativeFrom="paragraph">
            <wp:posOffset>6350</wp:posOffset>
          </wp:positionV>
          <wp:extent cx="1190625" cy="952500"/>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190625" cy="952500"/>
                  </a:xfrm>
                  <a:prstGeom prst="rect">
                    <a:avLst/>
                  </a:prstGeom>
                </pic:spPr>
              </pic:pic>
            </a:graphicData>
          </a:graphic>
          <wp14:sizeRelH relativeFrom="margin">
            <wp14:pctWidth>0</wp14:pctWidth>
          </wp14:sizeRelH>
          <wp14:sizeRelV relativeFrom="margin">
            <wp14:pctHeight>0</wp14:pctHeight>
          </wp14:sizeRelV>
        </wp:anchor>
      </w:drawing>
    </w:r>
    <w:r w:rsidR="00872320">
      <w:rPr>
        <w:noProof/>
      </w:rPr>
      <w:drawing>
        <wp:inline distT="0" distB="0" distL="0" distR="0" wp14:anchorId="3EC9D132" wp14:editId="47A410F8">
          <wp:extent cx="2075048" cy="352724"/>
          <wp:effectExtent l="0" t="0" r="1905" b="9525"/>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08786" cy="358459"/>
                  </a:xfrm>
                  <a:prstGeom prst="rect">
                    <a:avLst/>
                  </a:prstGeom>
                </pic:spPr>
              </pic:pic>
            </a:graphicData>
          </a:graphic>
        </wp:inline>
      </w:drawing>
    </w:r>
  </w:p>
  <w:p w14:paraId="3A1BCCF9" w14:textId="23415346" w:rsidR="00BA389F" w:rsidRDefault="00BA389F" w:rsidP="00872320">
    <w:pPr>
      <w:pStyle w:val="Header"/>
      <w:jc w:val="right"/>
      <w:rPr>
        <w:rFonts w:ascii="Arial" w:hAnsi="Arial" w:cs="Arial"/>
        <w:b/>
        <w:bCs/>
        <w:color w:val="F2C940"/>
        <w:sz w:val="32"/>
        <w:szCs w:val="32"/>
      </w:rPr>
    </w:pPr>
  </w:p>
  <w:p w14:paraId="45398318" w14:textId="77777777" w:rsidR="00BA389F" w:rsidRPr="00BA389F" w:rsidRDefault="00BA389F" w:rsidP="00872320">
    <w:pPr>
      <w:pStyle w:val="Header"/>
      <w:jc w:val="right"/>
      <w:rPr>
        <w:rFonts w:ascii="Arial" w:hAnsi="Arial" w:cs="Arial"/>
        <w:b/>
        <w:bCs/>
        <w:color w:val="F2C940"/>
        <w:sz w:val="32"/>
        <w:szCs w:val="32"/>
      </w:rPr>
    </w:pPr>
  </w:p>
  <w:p w14:paraId="51F8E100" w14:textId="77777777" w:rsidR="00A96F32" w:rsidRDefault="00A96F32" w:rsidP="00D80C4F">
    <w:pPr>
      <w:pStyle w:val="Header"/>
      <w:tabs>
        <w:tab w:val="clear" w:pos="9026"/>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2E7926"/>
    <w:multiLevelType w:val="hybridMultilevel"/>
    <w:tmpl w:val="55482C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2FD3"/>
    <w:multiLevelType w:val="hybridMultilevel"/>
    <w:tmpl w:val="50CE6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4466BB"/>
    <w:multiLevelType w:val="multilevel"/>
    <w:tmpl w:val="F020B966"/>
    <w:lvl w:ilvl="0">
      <w:start w:val="1"/>
      <w:numFmt w:val="bullet"/>
      <w:pStyle w:val="00TableBullet"/>
      <w:lvlText w:val=""/>
      <w:lvlJc w:val="left"/>
      <w:pPr>
        <w:tabs>
          <w:tab w:val="num" w:pos="340"/>
        </w:tabs>
        <w:ind w:left="34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6410F0"/>
    <w:multiLevelType w:val="multilevel"/>
    <w:tmpl w:val="4B881FDA"/>
    <w:lvl w:ilvl="0">
      <w:start w:val="1"/>
      <w:numFmt w:val="decimal"/>
      <w:pStyle w:val="00BodyNumbering"/>
      <w:lvlText w:val="%1."/>
      <w:lvlJc w:val="left"/>
      <w:pPr>
        <w:tabs>
          <w:tab w:val="num" w:pos="567"/>
        </w:tabs>
        <w:ind w:left="567" w:hanging="283"/>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1134"/>
        </w:tabs>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9E37D99"/>
    <w:multiLevelType w:val="hybridMultilevel"/>
    <w:tmpl w:val="1C009B82"/>
    <w:lvl w:ilvl="0" w:tplc="27C053AA">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673229"/>
    <w:multiLevelType w:val="multilevel"/>
    <w:tmpl w:val="3B161654"/>
    <w:lvl w:ilvl="0">
      <w:start w:val="1"/>
      <w:numFmt w:val="bullet"/>
      <w:pStyle w:val="00BodyBullets"/>
      <w:lvlText w:val=""/>
      <w:lvlJc w:val="left"/>
      <w:pPr>
        <w:tabs>
          <w:tab w:val="num" w:pos="851"/>
        </w:tabs>
        <w:ind w:left="851" w:hanging="284"/>
      </w:pPr>
      <w:rPr>
        <w:rFonts w:ascii="Symbol" w:hAnsi="Symbol" w:hint="default"/>
      </w:rPr>
    </w:lvl>
    <w:lvl w:ilvl="1">
      <w:start w:val="1"/>
      <w:numFmt w:val="bullet"/>
      <w:lvlText w:val=""/>
      <w:lvlJc w:val="left"/>
      <w:pPr>
        <w:tabs>
          <w:tab w:val="num" w:pos="1134"/>
        </w:tabs>
        <w:ind w:left="1134" w:hanging="283"/>
      </w:pPr>
      <w:rPr>
        <w:rFonts w:ascii="Wingdings" w:hAnsi="Wingdings" w:hint="default"/>
        <w:color w:val="6E7072" w:themeColor="text2"/>
      </w:rPr>
    </w:lvl>
    <w:lvl w:ilvl="2">
      <w:start w:val="1"/>
      <w:numFmt w:val="bullet"/>
      <w:lvlText w:val=""/>
      <w:lvlJc w:val="left"/>
      <w:pPr>
        <w:tabs>
          <w:tab w:val="num" w:pos="1418"/>
        </w:tabs>
        <w:ind w:left="1418" w:hanging="284"/>
      </w:pPr>
      <w:rPr>
        <w:rFonts w:ascii="Wingdings" w:hAnsi="Wingdings" w:hint="default"/>
        <w:color w:val="6E7072" w:themeColor="text2"/>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6" w15:restartNumberingAfterBreak="0">
    <w:nsid w:val="4D6553A9"/>
    <w:multiLevelType w:val="hybridMultilevel"/>
    <w:tmpl w:val="6296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91ED4"/>
    <w:multiLevelType w:val="hybridMultilevel"/>
    <w:tmpl w:val="A5F08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E173C"/>
    <w:multiLevelType w:val="hybridMultilevel"/>
    <w:tmpl w:val="7BC828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53872399"/>
    <w:multiLevelType w:val="hybridMultilevel"/>
    <w:tmpl w:val="7F2635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7065B29"/>
    <w:multiLevelType w:val="multilevel"/>
    <w:tmpl w:val="F894F51C"/>
    <w:lvl w:ilvl="0">
      <w:start w:val="1"/>
      <w:numFmt w:val="decimal"/>
      <w:pStyle w:val="Number1"/>
      <w:lvlText w:val="%1."/>
      <w:lvlJc w:val="left"/>
      <w:pPr>
        <w:tabs>
          <w:tab w:val="num" w:pos="709"/>
        </w:tabs>
        <w:ind w:left="0" w:firstLine="0"/>
      </w:pPr>
    </w:lvl>
    <w:lvl w:ilvl="1">
      <w:start w:val="1"/>
      <w:numFmt w:val="lowerLetter"/>
      <w:pStyle w:val="Number2"/>
      <w:lvlText w:val="%2."/>
      <w:lvlJc w:val="left"/>
      <w:pPr>
        <w:tabs>
          <w:tab w:val="num" w:pos="709"/>
        </w:tabs>
        <w:ind w:left="709" w:firstLine="0"/>
      </w:pPr>
    </w:lvl>
    <w:lvl w:ilvl="2">
      <w:start w:val="1"/>
      <w:numFmt w:val="decimal"/>
      <w:pStyle w:val="Number3"/>
      <w:lvlText w:val="(%3)"/>
      <w:lvlJc w:val="left"/>
      <w:pPr>
        <w:tabs>
          <w:tab w:val="num" w:pos="709"/>
        </w:tabs>
        <w:ind w:left="1418" w:firstLine="0"/>
      </w:pPr>
    </w:lvl>
    <w:lvl w:ilvl="3">
      <w:start w:val="1"/>
      <w:numFmt w:val="lowerLetter"/>
      <w:pStyle w:val="Number4"/>
      <w:lvlText w:val="(%4)"/>
      <w:lvlJc w:val="left"/>
      <w:pPr>
        <w:ind w:left="2126"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F422B2"/>
    <w:multiLevelType w:val="hybridMultilevel"/>
    <w:tmpl w:val="8914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128F2"/>
    <w:multiLevelType w:val="hybridMultilevel"/>
    <w:tmpl w:val="5E64AA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F7096C"/>
    <w:multiLevelType w:val="hybridMultilevel"/>
    <w:tmpl w:val="7048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314AD"/>
    <w:multiLevelType w:val="hybridMultilevel"/>
    <w:tmpl w:val="54B28024"/>
    <w:lvl w:ilvl="0" w:tplc="F8C648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05D57"/>
    <w:multiLevelType w:val="hybridMultilevel"/>
    <w:tmpl w:val="0C0A2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C3DCF"/>
    <w:multiLevelType w:val="hybridMultilevel"/>
    <w:tmpl w:val="49D6F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2258573">
    <w:abstractNumId w:val="5"/>
  </w:num>
  <w:num w:numId="2" w16cid:durableId="1492453263">
    <w:abstractNumId w:val="2"/>
  </w:num>
  <w:num w:numId="3" w16cid:durableId="2135444700">
    <w:abstractNumId w:val="3"/>
  </w:num>
  <w:num w:numId="4" w16cid:durableId="1268080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8133386">
    <w:abstractNumId w:val="14"/>
  </w:num>
  <w:num w:numId="6" w16cid:durableId="3243222">
    <w:abstractNumId w:val="0"/>
  </w:num>
  <w:num w:numId="7" w16cid:durableId="566110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662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35619">
    <w:abstractNumId w:val="11"/>
  </w:num>
  <w:num w:numId="10" w16cid:durableId="2102753735">
    <w:abstractNumId w:val="4"/>
  </w:num>
  <w:num w:numId="11" w16cid:durableId="879628006">
    <w:abstractNumId w:val="7"/>
  </w:num>
  <w:num w:numId="12" w16cid:durableId="451359726">
    <w:abstractNumId w:val="16"/>
  </w:num>
  <w:num w:numId="13" w16cid:durableId="1838573655">
    <w:abstractNumId w:val="15"/>
  </w:num>
  <w:num w:numId="14" w16cid:durableId="228854744">
    <w:abstractNumId w:val="1"/>
  </w:num>
  <w:num w:numId="15" w16cid:durableId="1134524465">
    <w:abstractNumId w:val="12"/>
  </w:num>
  <w:num w:numId="16" w16cid:durableId="709257985">
    <w:abstractNumId w:val="6"/>
  </w:num>
  <w:num w:numId="17" w16cid:durableId="71554589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3C"/>
    <w:rsid w:val="00001C08"/>
    <w:rsid w:val="000040E9"/>
    <w:rsid w:val="000043AE"/>
    <w:rsid w:val="0001757D"/>
    <w:rsid w:val="00050FB0"/>
    <w:rsid w:val="0005298F"/>
    <w:rsid w:val="00055613"/>
    <w:rsid w:val="00070BD4"/>
    <w:rsid w:val="00082917"/>
    <w:rsid w:val="00086E9A"/>
    <w:rsid w:val="0009296A"/>
    <w:rsid w:val="00096382"/>
    <w:rsid w:val="00096CC2"/>
    <w:rsid w:val="000F276D"/>
    <w:rsid w:val="00111594"/>
    <w:rsid w:val="00113969"/>
    <w:rsid w:val="00116E47"/>
    <w:rsid w:val="0012021C"/>
    <w:rsid w:val="00144E83"/>
    <w:rsid w:val="00146C09"/>
    <w:rsid w:val="00146E74"/>
    <w:rsid w:val="00152C21"/>
    <w:rsid w:val="001615A5"/>
    <w:rsid w:val="00163D01"/>
    <w:rsid w:val="0016682F"/>
    <w:rsid w:val="001732AF"/>
    <w:rsid w:val="001834AF"/>
    <w:rsid w:val="00192338"/>
    <w:rsid w:val="00196B60"/>
    <w:rsid w:val="00197AA5"/>
    <w:rsid w:val="001A24C8"/>
    <w:rsid w:val="001A55D8"/>
    <w:rsid w:val="001B2AD0"/>
    <w:rsid w:val="001B4B99"/>
    <w:rsid w:val="001B6BA2"/>
    <w:rsid w:val="001B7ABE"/>
    <w:rsid w:val="001C5930"/>
    <w:rsid w:val="001F4FD0"/>
    <w:rsid w:val="00213F85"/>
    <w:rsid w:val="00217E6B"/>
    <w:rsid w:val="002272BB"/>
    <w:rsid w:val="0023374C"/>
    <w:rsid w:val="00250477"/>
    <w:rsid w:val="00261820"/>
    <w:rsid w:val="00263E10"/>
    <w:rsid w:val="002707A3"/>
    <w:rsid w:val="0028019A"/>
    <w:rsid w:val="002909D1"/>
    <w:rsid w:val="00294EDF"/>
    <w:rsid w:val="00296C0B"/>
    <w:rsid w:val="002A5EA6"/>
    <w:rsid w:val="002A6463"/>
    <w:rsid w:val="002D78BE"/>
    <w:rsid w:val="002E4D75"/>
    <w:rsid w:val="002F22A9"/>
    <w:rsid w:val="002F5D26"/>
    <w:rsid w:val="00301413"/>
    <w:rsid w:val="00303D2A"/>
    <w:rsid w:val="003110B7"/>
    <w:rsid w:val="00311F26"/>
    <w:rsid w:val="00314DCF"/>
    <w:rsid w:val="00340424"/>
    <w:rsid w:val="0035321E"/>
    <w:rsid w:val="003539AB"/>
    <w:rsid w:val="003707A7"/>
    <w:rsid w:val="00380D6F"/>
    <w:rsid w:val="0039123E"/>
    <w:rsid w:val="003B4D3E"/>
    <w:rsid w:val="003C62D5"/>
    <w:rsid w:val="003D12FA"/>
    <w:rsid w:val="003D1E0F"/>
    <w:rsid w:val="004242D1"/>
    <w:rsid w:val="00430018"/>
    <w:rsid w:val="00437220"/>
    <w:rsid w:val="00441EA6"/>
    <w:rsid w:val="00453CB0"/>
    <w:rsid w:val="0045688C"/>
    <w:rsid w:val="00467A3B"/>
    <w:rsid w:val="00471867"/>
    <w:rsid w:val="0047592A"/>
    <w:rsid w:val="00476A09"/>
    <w:rsid w:val="00476D2C"/>
    <w:rsid w:val="004940E3"/>
    <w:rsid w:val="004B598E"/>
    <w:rsid w:val="004C0065"/>
    <w:rsid w:val="004C1E6C"/>
    <w:rsid w:val="004C2486"/>
    <w:rsid w:val="004C5671"/>
    <w:rsid w:val="004C66D0"/>
    <w:rsid w:val="004D4726"/>
    <w:rsid w:val="004E074C"/>
    <w:rsid w:val="004F15A6"/>
    <w:rsid w:val="004F514C"/>
    <w:rsid w:val="00501BC5"/>
    <w:rsid w:val="00504FD1"/>
    <w:rsid w:val="00515C91"/>
    <w:rsid w:val="00534474"/>
    <w:rsid w:val="00541008"/>
    <w:rsid w:val="005411EE"/>
    <w:rsid w:val="005455A1"/>
    <w:rsid w:val="00555595"/>
    <w:rsid w:val="00576480"/>
    <w:rsid w:val="0059203E"/>
    <w:rsid w:val="00597FCF"/>
    <w:rsid w:val="005B0A2E"/>
    <w:rsid w:val="005E12A0"/>
    <w:rsid w:val="006240DA"/>
    <w:rsid w:val="00634DEE"/>
    <w:rsid w:val="006351A0"/>
    <w:rsid w:val="00642304"/>
    <w:rsid w:val="00645DBB"/>
    <w:rsid w:val="00654FA4"/>
    <w:rsid w:val="00670FD3"/>
    <w:rsid w:val="006825A9"/>
    <w:rsid w:val="006830CF"/>
    <w:rsid w:val="00694BA2"/>
    <w:rsid w:val="006A179E"/>
    <w:rsid w:val="006A2C87"/>
    <w:rsid w:val="006A4406"/>
    <w:rsid w:val="006B24A9"/>
    <w:rsid w:val="006B2BB2"/>
    <w:rsid w:val="006C20D9"/>
    <w:rsid w:val="006D7E64"/>
    <w:rsid w:val="006E2AE8"/>
    <w:rsid w:val="006E3A90"/>
    <w:rsid w:val="006E4CFA"/>
    <w:rsid w:val="006F6130"/>
    <w:rsid w:val="00704706"/>
    <w:rsid w:val="0073478B"/>
    <w:rsid w:val="00736E55"/>
    <w:rsid w:val="00741659"/>
    <w:rsid w:val="007417EC"/>
    <w:rsid w:val="0074376B"/>
    <w:rsid w:val="00745B26"/>
    <w:rsid w:val="007475B6"/>
    <w:rsid w:val="00750ACC"/>
    <w:rsid w:val="00761D4D"/>
    <w:rsid w:val="007654E2"/>
    <w:rsid w:val="00786BC6"/>
    <w:rsid w:val="007970B5"/>
    <w:rsid w:val="007A3C81"/>
    <w:rsid w:val="007C2FDB"/>
    <w:rsid w:val="007D4E1A"/>
    <w:rsid w:val="0080087E"/>
    <w:rsid w:val="00817307"/>
    <w:rsid w:val="00823669"/>
    <w:rsid w:val="00830426"/>
    <w:rsid w:val="00831B4A"/>
    <w:rsid w:val="00833455"/>
    <w:rsid w:val="008410C9"/>
    <w:rsid w:val="008442A1"/>
    <w:rsid w:val="00866180"/>
    <w:rsid w:val="00872320"/>
    <w:rsid w:val="00873530"/>
    <w:rsid w:val="0087513C"/>
    <w:rsid w:val="008C5270"/>
    <w:rsid w:val="008D1550"/>
    <w:rsid w:val="008E03A0"/>
    <w:rsid w:val="008E3E93"/>
    <w:rsid w:val="008F09B6"/>
    <w:rsid w:val="00903EF4"/>
    <w:rsid w:val="00910016"/>
    <w:rsid w:val="00915520"/>
    <w:rsid w:val="009224D1"/>
    <w:rsid w:val="00924F83"/>
    <w:rsid w:val="00931021"/>
    <w:rsid w:val="0093237E"/>
    <w:rsid w:val="00944A68"/>
    <w:rsid w:val="0096033F"/>
    <w:rsid w:val="00966ADE"/>
    <w:rsid w:val="00974E07"/>
    <w:rsid w:val="00976D30"/>
    <w:rsid w:val="0098314E"/>
    <w:rsid w:val="00985394"/>
    <w:rsid w:val="00994018"/>
    <w:rsid w:val="009A0FE1"/>
    <w:rsid w:val="009A541F"/>
    <w:rsid w:val="009A713F"/>
    <w:rsid w:val="009C40F4"/>
    <w:rsid w:val="009C4AC9"/>
    <w:rsid w:val="009C61B8"/>
    <w:rsid w:val="009C6A9A"/>
    <w:rsid w:val="009D25C5"/>
    <w:rsid w:val="009D2764"/>
    <w:rsid w:val="009D7CA1"/>
    <w:rsid w:val="009E0B06"/>
    <w:rsid w:val="009E1668"/>
    <w:rsid w:val="009E775B"/>
    <w:rsid w:val="009E7971"/>
    <w:rsid w:val="009F4A24"/>
    <w:rsid w:val="00A10FFA"/>
    <w:rsid w:val="00A16B6B"/>
    <w:rsid w:val="00A252A8"/>
    <w:rsid w:val="00A332C3"/>
    <w:rsid w:val="00A478E4"/>
    <w:rsid w:val="00A61D6D"/>
    <w:rsid w:val="00A74427"/>
    <w:rsid w:val="00A758FD"/>
    <w:rsid w:val="00A75FD3"/>
    <w:rsid w:val="00A76D60"/>
    <w:rsid w:val="00A83659"/>
    <w:rsid w:val="00A90EE9"/>
    <w:rsid w:val="00A91645"/>
    <w:rsid w:val="00A96F32"/>
    <w:rsid w:val="00AA0B6E"/>
    <w:rsid w:val="00AA2F7D"/>
    <w:rsid w:val="00AB071E"/>
    <w:rsid w:val="00AB3148"/>
    <w:rsid w:val="00AC2C6B"/>
    <w:rsid w:val="00AD08A4"/>
    <w:rsid w:val="00AD59A6"/>
    <w:rsid w:val="00AE24E9"/>
    <w:rsid w:val="00AE3CE3"/>
    <w:rsid w:val="00AF71F8"/>
    <w:rsid w:val="00B00BA2"/>
    <w:rsid w:val="00B159D4"/>
    <w:rsid w:val="00B220C3"/>
    <w:rsid w:val="00B23381"/>
    <w:rsid w:val="00B27328"/>
    <w:rsid w:val="00B31E7A"/>
    <w:rsid w:val="00B57420"/>
    <w:rsid w:val="00B576C0"/>
    <w:rsid w:val="00B73000"/>
    <w:rsid w:val="00B87AC8"/>
    <w:rsid w:val="00BA389F"/>
    <w:rsid w:val="00BB74DA"/>
    <w:rsid w:val="00BE1844"/>
    <w:rsid w:val="00BE550C"/>
    <w:rsid w:val="00BF460C"/>
    <w:rsid w:val="00C13C18"/>
    <w:rsid w:val="00C2783C"/>
    <w:rsid w:val="00C369A0"/>
    <w:rsid w:val="00C460FA"/>
    <w:rsid w:val="00C4660F"/>
    <w:rsid w:val="00C60FFF"/>
    <w:rsid w:val="00C80161"/>
    <w:rsid w:val="00C82F6C"/>
    <w:rsid w:val="00C8458D"/>
    <w:rsid w:val="00C905AC"/>
    <w:rsid w:val="00C95CB6"/>
    <w:rsid w:val="00C96E38"/>
    <w:rsid w:val="00CB0EF6"/>
    <w:rsid w:val="00CC35A2"/>
    <w:rsid w:val="00CE3428"/>
    <w:rsid w:val="00CE6D82"/>
    <w:rsid w:val="00CE7DC8"/>
    <w:rsid w:val="00D00B20"/>
    <w:rsid w:val="00D121F6"/>
    <w:rsid w:val="00D16ACB"/>
    <w:rsid w:val="00D252EC"/>
    <w:rsid w:val="00D31415"/>
    <w:rsid w:val="00D433A5"/>
    <w:rsid w:val="00D461D2"/>
    <w:rsid w:val="00D55140"/>
    <w:rsid w:val="00D60362"/>
    <w:rsid w:val="00D710E0"/>
    <w:rsid w:val="00D7392B"/>
    <w:rsid w:val="00D80C4F"/>
    <w:rsid w:val="00D927B9"/>
    <w:rsid w:val="00D95059"/>
    <w:rsid w:val="00DA1015"/>
    <w:rsid w:val="00DB025E"/>
    <w:rsid w:val="00DB0A79"/>
    <w:rsid w:val="00DB36A2"/>
    <w:rsid w:val="00DB4CC6"/>
    <w:rsid w:val="00DB7EC7"/>
    <w:rsid w:val="00DC0207"/>
    <w:rsid w:val="00DF66A6"/>
    <w:rsid w:val="00E001FB"/>
    <w:rsid w:val="00E065D3"/>
    <w:rsid w:val="00E06915"/>
    <w:rsid w:val="00E07327"/>
    <w:rsid w:val="00E17E21"/>
    <w:rsid w:val="00E2038F"/>
    <w:rsid w:val="00E33411"/>
    <w:rsid w:val="00E34531"/>
    <w:rsid w:val="00E5060D"/>
    <w:rsid w:val="00E63389"/>
    <w:rsid w:val="00E7078B"/>
    <w:rsid w:val="00E81779"/>
    <w:rsid w:val="00E873F7"/>
    <w:rsid w:val="00EB3320"/>
    <w:rsid w:val="00EB5BAD"/>
    <w:rsid w:val="00EC20B7"/>
    <w:rsid w:val="00EC3388"/>
    <w:rsid w:val="00ED096C"/>
    <w:rsid w:val="00ED1584"/>
    <w:rsid w:val="00ED1BD7"/>
    <w:rsid w:val="00ED1C19"/>
    <w:rsid w:val="00ED38F6"/>
    <w:rsid w:val="00EE3343"/>
    <w:rsid w:val="00EE6BDE"/>
    <w:rsid w:val="00EF1483"/>
    <w:rsid w:val="00EF654E"/>
    <w:rsid w:val="00EF7261"/>
    <w:rsid w:val="00F006A9"/>
    <w:rsid w:val="00F058E0"/>
    <w:rsid w:val="00F06D32"/>
    <w:rsid w:val="00F11AAB"/>
    <w:rsid w:val="00F33499"/>
    <w:rsid w:val="00F622BA"/>
    <w:rsid w:val="00F66D06"/>
    <w:rsid w:val="00F677CE"/>
    <w:rsid w:val="00F71012"/>
    <w:rsid w:val="00F859BA"/>
    <w:rsid w:val="00F87A14"/>
    <w:rsid w:val="00F917F9"/>
    <w:rsid w:val="00F92CC9"/>
    <w:rsid w:val="00FA0B10"/>
    <w:rsid w:val="00FC2943"/>
    <w:rsid w:val="00FD1381"/>
    <w:rsid w:val="00FD5E51"/>
    <w:rsid w:val="00FF0147"/>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3B074"/>
  <w15:docId w15:val="{A586DC56-CBB4-B543-B0C9-85E97D1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locked="0" w:semiHidden="1" w:unhideWhenUsed="1"/>
    <w:lsdException w:name="Smart Link" w:locked="0" w:semiHidden="1" w:unhideWhenUsed="1"/>
  </w:latentStyles>
  <w:style w:type="paragraph" w:default="1" w:styleId="Normal">
    <w:name w:val="Normal"/>
    <w:qFormat/>
    <w:rsid w:val="0087513C"/>
    <w:pPr>
      <w:spacing w:after="160" w:line="259" w:lineRule="auto"/>
    </w:pPr>
  </w:style>
  <w:style w:type="paragraph" w:styleId="Heading1">
    <w:name w:val="heading 1"/>
    <w:basedOn w:val="Normal"/>
    <w:next w:val="Normal"/>
    <w:link w:val="Heading1Char"/>
    <w:uiPriority w:val="9"/>
    <w:semiHidden/>
    <w:qFormat/>
    <w:locked/>
    <w:rsid w:val="002A6463"/>
    <w:pPr>
      <w:keepNext/>
      <w:keepLines/>
      <w:spacing w:before="240" w:after="0"/>
      <w:outlineLvl w:val="0"/>
    </w:pPr>
    <w:rPr>
      <w:rFonts w:asciiTheme="majorHAnsi" w:eastAsiaTheme="majorEastAsia" w:hAnsiTheme="majorHAnsi" w:cstheme="majorBidi"/>
      <w:color w:val="525355" w:themeColor="accent1" w:themeShade="BF"/>
      <w:sz w:val="32"/>
      <w:szCs w:val="32"/>
    </w:rPr>
  </w:style>
  <w:style w:type="paragraph" w:styleId="Heading2">
    <w:name w:val="heading 2"/>
    <w:basedOn w:val="Normal"/>
    <w:next w:val="Normal"/>
    <w:link w:val="Heading2Char"/>
    <w:uiPriority w:val="9"/>
    <w:semiHidden/>
    <w:qFormat/>
    <w:locked/>
    <w:rsid w:val="002A6463"/>
    <w:pPr>
      <w:keepNext/>
      <w:keepLines/>
      <w:spacing w:before="40" w:after="0"/>
      <w:outlineLvl w:val="1"/>
    </w:pPr>
    <w:rPr>
      <w:rFonts w:asciiTheme="majorHAnsi" w:eastAsiaTheme="majorEastAsia" w:hAnsiTheme="majorHAnsi" w:cstheme="majorBidi"/>
      <w:color w:val="525355" w:themeColor="accent1" w:themeShade="BF"/>
      <w:sz w:val="26"/>
      <w:szCs w:val="26"/>
    </w:rPr>
  </w:style>
  <w:style w:type="paragraph" w:styleId="Heading3">
    <w:name w:val="heading 3"/>
    <w:basedOn w:val="Normal"/>
    <w:next w:val="Normal"/>
    <w:link w:val="Heading3Char"/>
    <w:uiPriority w:val="9"/>
    <w:semiHidden/>
    <w:qFormat/>
    <w:locked/>
    <w:rsid w:val="00437220"/>
    <w:pPr>
      <w:keepNext/>
      <w:keepLines/>
      <w:spacing w:before="40" w:after="0"/>
      <w:outlineLvl w:val="2"/>
    </w:pPr>
    <w:rPr>
      <w:rFonts w:asciiTheme="majorHAnsi" w:eastAsiaTheme="majorEastAsia" w:hAnsiTheme="majorHAnsi" w:cstheme="majorBidi"/>
      <w:color w:val="3637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itle1">
    <w:name w:val="00 Title 1"/>
    <w:qFormat/>
    <w:rsid w:val="00866180"/>
    <w:pPr>
      <w:spacing w:before="480" w:after="240" w:line="240" w:lineRule="auto"/>
    </w:pPr>
    <w:rPr>
      <w:rFonts w:ascii="Arial" w:hAnsi="Arial" w:cs="Tahoma"/>
      <w:b/>
      <w:color w:val="759A99" w:themeColor="accent4"/>
      <w:sz w:val="52"/>
      <w:szCs w:val="20"/>
    </w:rPr>
  </w:style>
  <w:style w:type="paragraph" w:customStyle="1" w:styleId="00Title2">
    <w:name w:val="00 Title 2"/>
    <w:basedOn w:val="00Title1"/>
    <w:qFormat/>
    <w:rsid w:val="00D80C4F"/>
    <w:pPr>
      <w:spacing w:before="240" w:after="40"/>
    </w:pPr>
    <w:rPr>
      <w:sz w:val="32"/>
    </w:rPr>
  </w:style>
  <w:style w:type="paragraph" w:customStyle="1" w:styleId="00Title3">
    <w:name w:val="00 Title 3"/>
    <w:basedOn w:val="00Title2"/>
    <w:qFormat/>
    <w:rsid w:val="006B2BB2"/>
    <w:pPr>
      <w:ind w:left="567"/>
    </w:pPr>
    <w:rPr>
      <w:color w:val="C94E39" w:themeColor="accent3"/>
      <w:sz w:val="18"/>
    </w:rPr>
  </w:style>
  <w:style w:type="paragraph" w:customStyle="1" w:styleId="00BodyText">
    <w:name w:val="00 Body Text"/>
    <w:qFormat/>
    <w:rsid w:val="00D80C4F"/>
    <w:pPr>
      <w:spacing w:before="120" w:after="120" w:line="240" w:lineRule="exact"/>
      <w:ind w:left="567"/>
    </w:pPr>
    <w:rPr>
      <w:rFonts w:ascii="Arial" w:hAnsi="Arial" w:cs="Tahoma"/>
      <w:color w:val="000000" w:themeColor="text1"/>
      <w:sz w:val="18"/>
      <w:szCs w:val="20"/>
    </w:rPr>
  </w:style>
  <w:style w:type="paragraph" w:styleId="Header">
    <w:name w:val="header"/>
    <w:basedOn w:val="Normal"/>
    <w:link w:val="HeaderChar"/>
    <w:uiPriority w:val="99"/>
    <w:locked/>
    <w:rsid w:val="00096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47"/>
  </w:style>
  <w:style w:type="paragraph" w:styleId="Footer">
    <w:name w:val="footer"/>
    <w:basedOn w:val="Normal"/>
    <w:link w:val="FooterChar"/>
    <w:uiPriority w:val="99"/>
    <w:semiHidden/>
    <w:locked/>
    <w:rsid w:val="000963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0147"/>
  </w:style>
  <w:style w:type="paragraph" w:customStyle="1" w:styleId="00FooterText">
    <w:name w:val="00 Footer Text"/>
    <w:qFormat/>
    <w:rsid w:val="00D80C4F"/>
    <w:pPr>
      <w:spacing w:after="0" w:line="240" w:lineRule="auto"/>
    </w:pPr>
    <w:rPr>
      <w:rFonts w:ascii="Arial" w:hAnsi="Arial" w:cs="Tahoma"/>
      <w:color w:val="000000" w:themeColor="text1"/>
      <w:sz w:val="16"/>
      <w:szCs w:val="20"/>
    </w:rPr>
  </w:style>
  <w:style w:type="table" w:styleId="TableGrid">
    <w:name w:val="Table Grid"/>
    <w:basedOn w:val="TableNormal"/>
    <w:uiPriority w:val="39"/>
    <w:locked/>
    <w:rsid w:val="0080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Table">
    <w:name w:val="RT Table"/>
    <w:basedOn w:val="TableNormal"/>
    <w:uiPriority w:val="99"/>
    <w:rsid w:val="00B57420"/>
    <w:pPr>
      <w:spacing w:after="0" w:line="240" w:lineRule="auto"/>
    </w:pPr>
    <w:tblPr>
      <w:tblStyleRowBandSize w:val="1"/>
      <w:tblInd w:w="680" w:type="dxa"/>
    </w:tblPr>
    <w:tblStylePr w:type="firstRow">
      <w:tblPr/>
      <w:tcPr>
        <w:tcBorders>
          <w:top w:val="single" w:sz="4" w:space="0" w:color="6E7072" w:themeColor="text2"/>
          <w:left w:val="single" w:sz="4" w:space="0" w:color="6E7072" w:themeColor="text2"/>
          <w:bottom w:val="single" w:sz="4" w:space="0" w:color="6E7072" w:themeColor="text2"/>
          <w:right w:val="single" w:sz="4" w:space="0" w:color="6E7072" w:themeColor="text2"/>
          <w:insideH w:val="single" w:sz="4" w:space="0" w:color="6E7072" w:themeColor="text2"/>
          <w:insideV w:val="single" w:sz="4" w:space="0" w:color="6E7072" w:themeColor="text2"/>
        </w:tcBorders>
        <w:shd w:val="clear" w:color="auto" w:fill="6A6D71"/>
      </w:tcPr>
    </w:tblStylePr>
    <w:tblStylePr w:type="band1Horz">
      <w:tblPr/>
      <w:tcPr>
        <w:tcBorders>
          <w:top w:val="single" w:sz="8" w:space="0" w:color="C4C5C6" w:themeColor="text2" w:themeTint="66"/>
          <w:left w:val="single" w:sz="8" w:space="0" w:color="C4C5C6" w:themeColor="text2" w:themeTint="66"/>
          <w:bottom w:val="single" w:sz="8" w:space="0" w:color="C4C5C6" w:themeColor="text2" w:themeTint="66"/>
          <w:right w:val="single" w:sz="8" w:space="0" w:color="C4C5C6" w:themeColor="text2" w:themeTint="66"/>
          <w:insideH w:val="single" w:sz="8" w:space="0" w:color="C4C5C6" w:themeColor="text2" w:themeTint="66"/>
          <w:insideV w:val="single" w:sz="8" w:space="0" w:color="C4C5C6" w:themeColor="text2" w:themeTint="66"/>
        </w:tcBorders>
      </w:tcPr>
    </w:tblStylePr>
    <w:tblStylePr w:type="band2Horz">
      <w:tblPr/>
      <w:tcPr>
        <w:tcBorders>
          <w:top w:val="single" w:sz="8" w:space="0" w:color="C4C5C6" w:themeColor="text2" w:themeTint="66"/>
          <w:left w:val="single" w:sz="8" w:space="0" w:color="C4C5C6" w:themeColor="text2" w:themeTint="66"/>
          <w:bottom w:val="single" w:sz="8" w:space="0" w:color="C4C5C6" w:themeColor="text2" w:themeTint="66"/>
          <w:right w:val="single" w:sz="8" w:space="0" w:color="C4C5C6" w:themeColor="text2" w:themeTint="66"/>
          <w:insideH w:val="single" w:sz="8" w:space="0" w:color="C4C5C6" w:themeColor="text2" w:themeTint="66"/>
          <w:insideV w:val="single" w:sz="8" w:space="0" w:color="C4C5C6" w:themeColor="text2" w:themeTint="66"/>
        </w:tcBorders>
        <w:shd w:val="clear" w:color="auto" w:fill="E1E2E3" w:themeFill="text2" w:themeFillTint="33"/>
      </w:tcPr>
    </w:tblStylePr>
  </w:style>
  <w:style w:type="paragraph" w:styleId="BalloonText">
    <w:name w:val="Balloon Text"/>
    <w:basedOn w:val="Normal"/>
    <w:link w:val="BalloonTextChar"/>
    <w:uiPriority w:val="99"/>
    <w:semiHidden/>
    <w:locked/>
    <w:rsid w:val="00ED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147"/>
    <w:rPr>
      <w:rFonts w:ascii="Tahoma" w:hAnsi="Tahoma" w:cs="Tahoma"/>
      <w:sz w:val="16"/>
      <w:szCs w:val="16"/>
    </w:rPr>
  </w:style>
  <w:style w:type="character" w:styleId="PageNumber">
    <w:name w:val="page number"/>
    <w:basedOn w:val="DefaultParagraphFont"/>
    <w:uiPriority w:val="99"/>
    <w:semiHidden/>
    <w:locked/>
    <w:rsid w:val="00D80C4F"/>
  </w:style>
  <w:style w:type="paragraph" w:customStyle="1" w:styleId="00BodyBullets">
    <w:name w:val="00 Body Bullets"/>
    <w:basedOn w:val="00BodyText"/>
    <w:qFormat/>
    <w:rsid w:val="00D80C4F"/>
    <w:pPr>
      <w:numPr>
        <w:numId w:val="1"/>
      </w:numPr>
    </w:pPr>
  </w:style>
  <w:style w:type="paragraph" w:customStyle="1" w:styleId="00TableHeading">
    <w:name w:val="00 Table Heading"/>
    <w:qFormat/>
    <w:rsid w:val="00D80C4F"/>
    <w:pPr>
      <w:spacing w:before="60" w:after="60" w:line="240" w:lineRule="auto"/>
    </w:pPr>
    <w:rPr>
      <w:rFonts w:ascii="Arial" w:hAnsi="Arial" w:cs="Tahoma"/>
      <w:b/>
      <w:caps/>
      <w:color w:val="FFFFFF"/>
      <w:sz w:val="16"/>
      <w:szCs w:val="20"/>
    </w:rPr>
  </w:style>
  <w:style w:type="paragraph" w:customStyle="1" w:styleId="00TableText">
    <w:name w:val="00 Table Text"/>
    <w:qFormat/>
    <w:rsid w:val="00D80C4F"/>
    <w:pPr>
      <w:spacing w:before="60" w:after="60" w:line="240" w:lineRule="auto"/>
    </w:pPr>
    <w:rPr>
      <w:rFonts w:ascii="Arial" w:hAnsi="Arial" w:cs="Tahoma"/>
      <w:color w:val="000000" w:themeColor="text1"/>
      <w:sz w:val="16"/>
      <w:szCs w:val="20"/>
    </w:rPr>
  </w:style>
  <w:style w:type="paragraph" w:customStyle="1" w:styleId="00TableBullet">
    <w:name w:val="00 Table Bullet"/>
    <w:basedOn w:val="00TableText"/>
    <w:qFormat/>
    <w:rsid w:val="00055613"/>
    <w:pPr>
      <w:numPr>
        <w:numId w:val="2"/>
      </w:numPr>
    </w:pPr>
    <w:rPr>
      <w:color w:val="6E7072" w:themeColor="text2"/>
    </w:rPr>
  </w:style>
  <w:style w:type="paragraph" w:customStyle="1" w:styleId="00BodyNumbering">
    <w:name w:val="00 Body Numbering"/>
    <w:basedOn w:val="00BodyText"/>
    <w:qFormat/>
    <w:rsid w:val="00D80C4F"/>
    <w:pPr>
      <w:numPr>
        <w:numId w:val="3"/>
      </w:numPr>
    </w:pPr>
  </w:style>
  <w:style w:type="character" w:customStyle="1" w:styleId="Heading1Char">
    <w:name w:val="Heading 1 Char"/>
    <w:basedOn w:val="DefaultParagraphFont"/>
    <w:link w:val="Heading1"/>
    <w:uiPriority w:val="9"/>
    <w:semiHidden/>
    <w:rsid w:val="002A6463"/>
    <w:rPr>
      <w:rFonts w:asciiTheme="majorHAnsi" w:eastAsiaTheme="majorEastAsia" w:hAnsiTheme="majorHAnsi" w:cstheme="majorBidi"/>
      <w:color w:val="525355" w:themeColor="accent1" w:themeShade="BF"/>
      <w:sz w:val="32"/>
      <w:szCs w:val="32"/>
    </w:rPr>
  </w:style>
  <w:style w:type="character" w:customStyle="1" w:styleId="Heading2Char">
    <w:name w:val="Heading 2 Char"/>
    <w:basedOn w:val="DefaultParagraphFont"/>
    <w:link w:val="Heading2"/>
    <w:uiPriority w:val="9"/>
    <w:semiHidden/>
    <w:rsid w:val="002A6463"/>
    <w:rPr>
      <w:rFonts w:asciiTheme="majorHAnsi" w:eastAsiaTheme="majorEastAsia" w:hAnsiTheme="majorHAnsi" w:cstheme="majorBidi"/>
      <w:color w:val="525355" w:themeColor="accent1" w:themeShade="BF"/>
      <w:sz w:val="26"/>
      <w:szCs w:val="26"/>
    </w:rPr>
  </w:style>
  <w:style w:type="paragraph" w:styleId="TOC1">
    <w:name w:val="toc 1"/>
    <w:next w:val="Normal"/>
    <w:autoRedefine/>
    <w:uiPriority w:val="39"/>
    <w:rsid w:val="00D80C4F"/>
    <w:pPr>
      <w:tabs>
        <w:tab w:val="right" w:leader="dot" w:pos="9060"/>
      </w:tabs>
      <w:spacing w:after="100"/>
      <w:ind w:left="567"/>
    </w:pPr>
    <w:rPr>
      <w:rFonts w:ascii="Arial" w:hAnsi="Arial"/>
      <w:color w:val="872633" w:themeColor="accent2"/>
      <w:sz w:val="20"/>
    </w:rPr>
  </w:style>
  <w:style w:type="paragraph" w:styleId="TOC2">
    <w:name w:val="toc 2"/>
    <w:basedOn w:val="Normal"/>
    <w:next w:val="Normal"/>
    <w:autoRedefine/>
    <w:uiPriority w:val="39"/>
    <w:rsid w:val="00055613"/>
    <w:pPr>
      <w:spacing w:after="100"/>
      <w:ind w:left="567"/>
    </w:pPr>
    <w:rPr>
      <w:rFonts w:ascii="Arial" w:hAnsi="Arial"/>
      <w:sz w:val="18"/>
    </w:rPr>
  </w:style>
  <w:style w:type="character" w:styleId="Hyperlink">
    <w:name w:val="Hyperlink"/>
    <w:basedOn w:val="DefaultParagraphFont"/>
    <w:uiPriority w:val="99"/>
    <w:unhideWhenUsed/>
    <w:locked/>
    <w:rsid w:val="00EF7261"/>
    <w:rPr>
      <w:color w:val="759A99" w:themeColor="accent4"/>
      <w:u w:val="single"/>
    </w:rPr>
  </w:style>
  <w:style w:type="paragraph" w:customStyle="1" w:styleId="00Cover1">
    <w:name w:val="00 Cover 1"/>
    <w:qFormat/>
    <w:rsid w:val="00D80C4F"/>
    <w:pPr>
      <w:spacing w:after="100"/>
    </w:pPr>
    <w:rPr>
      <w:rFonts w:ascii="Arial" w:hAnsi="Arial" w:cs="Tahoma"/>
      <w:b/>
      <w:color w:val="872633" w:themeColor="accent2"/>
      <w:spacing w:val="-20"/>
      <w:sz w:val="96"/>
      <w:szCs w:val="20"/>
    </w:rPr>
  </w:style>
  <w:style w:type="paragraph" w:customStyle="1" w:styleId="00Cover2">
    <w:name w:val="00 Cover 2"/>
    <w:basedOn w:val="00Cover1"/>
    <w:qFormat/>
    <w:rsid w:val="00D80C4F"/>
    <w:rPr>
      <w:color w:val="6E7072" w:themeColor="accent1"/>
      <w:spacing w:val="-10"/>
      <w:sz w:val="44"/>
    </w:rPr>
  </w:style>
  <w:style w:type="paragraph" w:styleId="CommentText">
    <w:name w:val="annotation text"/>
    <w:basedOn w:val="Normal"/>
    <w:link w:val="CommentTextChar"/>
    <w:uiPriority w:val="99"/>
    <w:unhideWhenUsed/>
    <w:locked/>
    <w:rsid w:val="0087513C"/>
    <w:pPr>
      <w:spacing w:line="240" w:lineRule="auto"/>
    </w:pPr>
    <w:rPr>
      <w:sz w:val="20"/>
      <w:szCs w:val="20"/>
    </w:rPr>
  </w:style>
  <w:style w:type="character" w:customStyle="1" w:styleId="CommentTextChar">
    <w:name w:val="Comment Text Char"/>
    <w:basedOn w:val="DefaultParagraphFont"/>
    <w:link w:val="CommentText"/>
    <w:uiPriority w:val="99"/>
    <w:rsid w:val="0087513C"/>
    <w:rPr>
      <w:sz w:val="20"/>
      <w:szCs w:val="20"/>
    </w:rPr>
  </w:style>
  <w:style w:type="paragraph" w:styleId="ListParagraph">
    <w:name w:val="List Paragraph"/>
    <w:basedOn w:val="Normal"/>
    <w:uiPriority w:val="34"/>
    <w:qFormat/>
    <w:locked/>
    <w:rsid w:val="0087513C"/>
    <w:pPr>
      <w:spacing w:line="240" w:lineRule="auto"/>
      <w:ind w:left="720"/>
      <w:contextualSpacing/>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locked/>
    <w:rsid w:val="001C5930"/>
    <w:rPr>
      <w:b/>
      <w:bCs/>
    </w:rPr>
  </w:style>
  <w:style w:type="character" w:customStyle="1" w:styleId="CommentSubjectChar">
    <w:name w:val="Comment Subject Char"/>
    <w:basedOn w:val="CommentTextChar"/>
    <w:link w:val="CommentSubject"/>
    <w:uiPriority w:val="99"/>
    <w:semiHidden/>
    <w:rsid w:val="001C5930"/>
    <w:rPr>
      <w:b/>
      <w:bCs/>
      <w:sz w:val="20"/>
      <w:szCs w:val="20"/>
    </w:rPr>
  </w:style>
  <w:style w:type="character" w:customStyle="1" w:styleId="Heading3Char">
    <w:name w:val="Heading 3 Char"/>
    <w:basedOn w:val="DefaultParagraphFont"/>
    <w:link w:val="Heading3"/>
    <w:uiPriority w:val="9"/>
    <w:semiHidden/>
    <w:rsid w:val="00437220"/>
    <w:rPr>
      <w:rFonts w:asciiTheme="majorHAnsi" w:eastAsiaTheme="majorEastAsia" w:hAnsiTheme="majorHAnsi" w:cstheme="majorBidi"/>
      <w:color w:val="363738" w:themeColor="accent1" w:themeShade="7F"/>
      <w:sz w:val="24"/>
      <w:szCs w:val="24"/>
    </w:rPr>
  </w:style>
  <w:style w:type="paragraph" w:styleId="NoSpacing">
    <w:name w:val="No Spacing"/>
    <w:uiPriority w:val="1"/>
    <w:qFormat/>
    <w:locked/>
    <w:rsid w:val="004F15A6"/>
    <w:pPr>
      <w:spacing w:after="0" w:line="240" w:lineRule="auto"/>
    </w:pPr>
    <w:rPr>
      <w:rFonts w:eastAsiaTheme="minorEastAsia"/>
      <w:lang w:val="en-US" w:eastAsia="zh-CN"/>
    </w:rPr>
  </w:style>
  <w:style w:type="character" w:styleId="UnresolvedMention">
    <w:name w:val="Unresolved Mention"/>
    <w:basedOn w:val="DefaultParagraphFont"/>
    <w:uiPriority w:val="99"/>
    <w:semiHidden/>
    <w:unhideWhenUsed/>
    <w:rsid w:val="00761D4D"/>
    <w:rPr>
      <w:color w:val="605E5C"/>
      <w:shd w:val="clear" w:color="auto" w:fill="E1DFDD"/>
    </w:rPr>
  </w:style>
  <w:style w:type="paragraph" w:customStyle="1" w:styleId="Number1">
    <w:name w:val="Number 1"/>
    <w:basedOn w:val="Normal"/>
    <w:qFormat/>
    <w:rsid w:val="009D2764"/>
    <w:pPr>
      <w:numPr>
        <w:numId w:val="4"/>
      </w:numPr>
      <w:spacing w:after="240" w:line="256" w:lineRule="auto"/>
      <w:jc w:val="both"/>
    </w:pPr>
    <w:rPr>
      <w:rFonts w:ascii="Arial" w:hAnsi="Arial"/>
      <w:sz w:val="24"/>
    </w:rPr>
  </w:style>
  <w:style w:type="paragraph" w:customStyle="1" w:styleId="Number2">
    <w:name w:val="Number 2"/>
    <w:basedOn w:val="Number1"/>
    <w:qFormat/>
    <w:rsid w:val="009D2764"/>
    <w:pPr>
      <w:numPr>
        <w:ilvl w:val="1"/>
      </w:numPr>
      <w:spacing w:line="240" w:lineRule="auto"/>
    </w:pPr>
  </w:style>
  <w:style w:type="paragraph" w:customStyle="1" w:styleId="Number3">
    <w:name w:val="Number 3"/>
    <w:basedOn w:val="Number2"/>
    <w:qFormat/>
    <w:rsid w:val="009D2764"/>
    <w:pPr>
      <w:numPr>
        <w:ilvl w:val="2"/>
      </w:numPr>
    </w:pPr>
  </w:style>
  <w:style w:type="paragraph" w:customStyle="1" w:styleId="Number4">
    <w:name w:val="Number 4"/>
    <w:basedOn w:val="Number3"/>
    <w:qFormat/>
    <w:rsid w:val="009D2764"/>
    <w:pPr>
      <w:numPr>
        <w:ilvl w:val="3"/>
      </w:numPr>
    </w:pPr>
  </w:style>
  <w:style w:type="character" w:styleId="CommentReference">
    <w:name w:val="annotation reference"/>
    <w:basedOn w:val="DefaultParagraphFont"/>
    <w:uiPriority w:val="99"/>
    <w:semiHidden/>
    <w:locked/>
    <w:rsid w:val="00D252EC"/>
    <w:rPr>
      <w:sz w:val="16"/>
      <w:szCs w:val="16"/>
    </w:rPr>
  </w:style>
  <w:style w:type="paragraph" w:customStyle="1" w:styleId="p1">
    <w:name w:val="p1"/>
    <w:basedOn w:val="Normal"/>
    <w:rsid w:val="00E334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D00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B025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61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741193">
      <w:bodyDiv w:val="1"/>
      <w:marLeft w:val="0"/>
      <w:marRight w:val="0"/>
      <w:marTop w:val="0"/>
      <w:marBottom w:val="0"/>
      <w:divBdr>
        <w:top w:val="none" w:sz="0" w:space="0" w:color="auto"/>
        <w:left w:val="none" w:sz="0" w:space="0" w:color="auto"/>
        <w:bottom w:val="none" w:sz="0" w:space="0" w:color="auto"/>
        <w:right w:val="none" w:sz="0" w:space="0" w:color="auto"/>
      </w:divBdr>
    </w:div>
    <w:div w:id="196889644">
      <w:bodyDiv w:val="1"/>
      <w:marLeft w:val="0"/>
      <w:marRight w:val="0"/>
      <w:marTop w:val="0"/>
      <w:marBottom w:val="0"/>
      <w:divBdr>
        <w:top w:val="none" w:sz="0" w:space="0" w:color="auto"/>
        <w:left w:val="none" w:sz="0" w:space="0" w:color="auto"/>
        <w:bottom w:val="none" w:sz="0" w:space="0" w:color="auto"/>
        <w:right w:val="none" w:sz="0" w:space="0" w:color="auto"/>
      </w:divBdr>
    </w:div>
    <w:div w:id="223301919">
      <w:bodyDiv w:val="1"/>
      <w:marLeft w:val="0"/>
      <w:marRight w:val="0"/>
      <w:marTop w:val="0"/>
      <w:marBottom w:val="0"/>
      <w:divBdr>
        <w:top w:val="none" w:sz="0" w:space="0" w:color="auto"/>
        <w:left w:val="none" w:sz="0" w:space="0" w:color="auto"/>
        <w:bottom w:val="none" w:sz="0" w:space="0" w:color="auto"/>
        <w:right w:val="none" w:sz="0" w:space="0" w:color="auto"/>
      </w:divBdr>
    </w:div>
    <w:div w:id="253513998">
      <w:bodyDiv w:val="1"/>
      <w:marLeft w:val="0"/>
      <w:marRight w:val="0"/>
      <w:marTop w:val="0"/>
      <w:marBottom w:val="0"/>
      <w:divBdr>
        <w:top w:val="none" w:sz="0" w:space="0" w:color="auto"/>
        <w:left w:val="none" w:sz="0" w:space="0" w:color="auto"/>
        <w:bottom w:val="none" w:sz="0" w:space="0" w:color="auto"/>
        <w:right w:val="none" w:sz="0" w:space="0" w:color="auto"/>
      </w:divBdr>
    </w:div>
    <w:div w:id="425426804">
      <w:bodyDiv w:val="1"/>
      <w:marLeft w:val="0"/>
      <w:marRight w:val="0"/>
      <w:marTop w:val="0"/>
      <w:marBottom w:val="0"/>
      <w:divBdr>
        <w:top w:val="none" w:sz="0" w:space="0" w:color="auto"/>
        <w:left w:val="none" w:sz="0" w:space="0" w:color="auto"/>
        <w:bottom w:val="none" w:sz="0" w:space="0" w:color="auto"/>
        <w:right w:val="none" w:sz="0" w:space="0" w:color="auto"/>
      </w:divBdr>
    </w:div>
    <w:div w:id="630020585">
      <w:bodyDiv w:val="1"/>
      <w:marLeft w:val="0"/>
      <w:marRight w:val="0"/>
      <w:marTop w:val="0"/>
      <w:marBottom w:val="0"/>
      <w:divBdr>
        <w:top w:val="none" w:sz="0" w:space="0" w:color="auto"/>
        <w:left w:val="none" w:sz="0" w:space="0" w:color="auto"/>
        <w:bottom w:val="none" w:sz="0" w:space="0" w:color="auto"/>
        <w:right w:val="none" w:sz="0" w:space="0" w:color="auto"/>
      </w:divBdr>
    </w:div>
    <w:div w:id="817380725">
      <w:bodyDiv w:val="1"/>
      <w:marLeft w:val="0"/>
      <w:marRight w:val="0"/>
      <w:marTop w:val="0"/>
      <w:marBottom w:val="0"/>
      <w:divBdr>
        <w:top w:val="none" w:sz="0" w:space="0" w:color="auto"/>
        <w:left w:val="none" w:sz="0" w:space="0" w:color="auto"/>
        <w:bottom w:val="none" w:sz="0" w:space="0" w:color="auto"/>
        <w:right w:val="none" w:sz="0" w:space="0" w:color="auto"/>
      </w:divBdr>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
    <w:div w:id="1374574290">
      <w:bodyDiv w:val="1"/>
      <w:marLeft w:val="0"/>
      <w:marRight w:val="0"/>
      <w:marTop w:val="0"/>
      <w:marBottom w:val="0"/>
      <w:divBdr>
        <w:top w:val="none" w:sz="0" w:space="0" w:color="auto"/>
        <w:left w:val="none" w:sz="0" w:space="0" w:color="auto"/>
        <w:bottom w:val="none" w:sz="0" w:space="0" w:color="auto"/>
        <w:right w:val="none" w:sz="0" w:space="0" w:color="auto"/>
      </w:divBdr>
    </w:div>
    <w:div w:id="1406337343">
      <w:bodyDiv w:val="1"/>
      <w:marLeft w:val="0"/>
      <w:marRight w:val="0"/>
      <w:marTop w:val="0"/>
      <w:marBottom w:val="0"/>
      <w:divBdr>
        <w:top w:val="none" w:sz="0" w:space="0" w:color="auto"/>
        <w:left w:val="none" w:sz="0" w:space="0" w:color="auto"/>
        <w:bottom w:val="none" w:sz="0" w:space="0" w:color="auto"/>
        <w:right w:val="none" w:sz="0" w:space="0" w:color="auto"/>
      </w:divBdr>
    </w:div>
    <w:div w:id="1434982713">
      <w:bodyDiv w:val="1"/>
      <w:marLeft w:val="0"/>
      <w:marRight w:val="0"/>
      <w:marTop w:val="0"/>
      <w:marBottom w:val="0"/>
      <w:divBdr>
        <w:top w:val="none" w:sz="0" w:space="0" w:color="auto"/>
        <w:left w:val="none" w:sz="0" w:space="0" w:color="auto"/>
        <w:bottom w:val="none" w:sz="0" w:space="0" w:color="auto"/>
        <w:right w:val="none" w:sz="0" w:space="0" w:color="auto"/>
      </w:divBdr>
    </w:div>
    <w:div w:id="1468207779">
      <w:bodyDiv w:val="1"/>
      <w:marLeft w:val="0"/>
      <w:marRight w:val="0"/>
      <w:marTop w:val="0"/>
      <w:marBottom w:val="0"/>
      <w:divBdr>
        <w:top w:val="none" w:sz="0" w:space="0" w:color="auto"/>
        <w:left w:val="none" w:sz="0" w:space="0" w:color="auto"/>
        <w:bottom w:val="none" w:sz="0" w:space="0" w:color="auto"/>
        <w:right w:val="none" w:sz="0" w:space="0" w:color="auto"/>
      </w:divBdr>
    </w:div>
    <w:div w:id="1556620095">
      <w:bodyDiv w:val="1"/>
      <w:marLeft w:val="0"/>
      <w:marRight w:val="0"/>
      <w:marTop w:val="0"/>
      <w:marBottom w:val="0"/>
      <w:divBdr>
        <w:top w:val="none" w:sz="0" w:space="0" w:color="auto"/>
        <w:left w:val="none" w:sz="0" w:space="0" w:color="auto"/>
        <w:bottom w:val="none" w:sz="0" w:space="0" w:color="auto"/>
        <w:right w:val="none" w:sz="0" w:space="0" w:color="auto"/>
      </w:divBdr>
    </w:div>
    <w:div w:id="1696493633">
      <w:bodyDiv w:val="1"/>
      <w:marLeft w:val="0"/>
      <w:marRight w:val="0"/>
      <w:marTop w:val="0"/>
      <w:marBottom w:val="0"/>
      <w:divBdr>
        <w:top w:val="none" w:sz="0" w:space="0" w:color="auto"/>
        <w:left w:val="none" w:sz="0" w:space="0" w:color="auto"/>
        <w:bottom w:val="none" w:sz="0" w:space="0" w:color="auto"/>
        <w:right w:val="none" w:sz="0" w:space="0" w:color="auto"/>
      </w:divBdr>
    </w:div>
    <w:div w:id="1809779770">
      <w:bodyDiv w:val="1"/>
      <w:marLeft w:val="0"/>
      <w:marRight w:val="0"/>
      <w:marTop w:val="0"/>
      <w:marBottom w:val="0"/>
      <w:divBdr>
        <w:top w:val="none" w:sz="0" w:space="0" w:color="auto"/>
        <w:left w:val="none" w:sz="0" w:space="0" w:color="auto"/>
        <w:bottom w:val="none" w:sz="0" w:space="0" w:color="auto"/>
        <w:right w:val="none" w:sz="0" w:space="0" w:color="auto"/>
      </w:divBdr>
    </w:div>
    <w:div w:id="20107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ybriggs.co.uk/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meybrigg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flint\AppData\Local\Microsoft\Windows\INetCache\Content.Outlook\1PCMWUPZ\AmeyBriggs%20DOC%20Template%20(no%20cover).dotx" TargetMode="External"/></Relationships>
</file>

<file path=word/theme/theme1.xml><?xml version="1.0" encoding="utf-8"?>
<a:theme xmlns:a="http://schemas.openxmlformats.org/drawingml/2006/main" name="Office Theme">
  <a:themeElements>
    <a:clrScheme name="AmeyBriggs">
      <a:dk1>
        <a:srgbClr val="000000"/>
      </a:dk1>
      <a:lt1>
        <a:srgbClr val="FFFFFF"/>
      </a:lt1>
      <a:dk2>
        <a:srgbClr val="6E7072"/>
      </a:dk2>
      <a:lt2>
        <a:srgbClr val="E7E6E6"/>
      </a:lt2>
      <a:accent1>
        <a:srgbClr val="6E7072"/>
      </a:accent1>
      <a:accent2>
        <a:srgbClr val="872633"/>
      </a:accent2>
      <a:accent3>
        <a:srgbClr val="C94E39"/>
      </a:accent3>
      <a:accent4>
        <a:srgbClr val="759A99"/>
      </a:accent4>
      <a:accent5>
        <a:srgbClr val="535B46"/>
      </a:accent5>
      <a:accent6>
        <a:srgbClr val="F1C940"/>
      </a:accent6>
      <a:hlink>
        <a:srgbClr val="C94E39"/>
      </a:hlink>
      <a:folHlink>
        <a:srgbClr val="759A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9352D11457094D907D7EAB8BC1C445" ma:contentTypeVersion="13" ma:contentTypeDescription="Create a new document." ma:contentTypeScope="" ma:versionID="0687067835cb414350c66b4dbbdf8dab">
  <xsd:schema xmlns:xsd="http://www.w3.org/2001/XMLSchema" xmlns:xs="http://www.w3.org/2001/XMLSchema" xmlns:p="http://schemas.microsoft.com/office/2006/metadata/properties" xmlns:ns2="31cfd41c-0602-4b5e-82a1-f5e9ff395364" xmlns:ns3="03df1beb-b6df-484d-a034-793281ff30ea" targetNamespace="http://schemas.microsoft.com/office/2006/metadata/properties" ma:root="true" ma:fieldsID="67939dd852d753b5544f3e5dbc14ee36" ns2:_="" ns3:_="">
    <xsd:import namespace="31cfd41c-0602-4b5e-82a1-f5e9ff395364"/>
    <xsd:import namespace="03df1beb-b6df-484d-a034-793281ff30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d41c-0602-4b5e-82a1-f5e9ff395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df1beb-b6df-484d-a034-793281ff30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65AF0-5859-4EA4-A7C6-E839CB389CF8}">
  <ds:schemaRefs>
    <ds:schemaRef ds:uri="http://schemas.microsoft.com/sharepoint/v3/contenttype/forms"/>
  </ds:schemaRefs>
</ds:datastoreItem>
</file>

<file path=customXml/itemProps2.xml><?xml version="1.0" encoding="utf-8"?>
<ds:datastoreItem xmlns:ds="http://schemas.openxmlformats.org/officeDocument/2006/customXml" ds:itemID="{682533B8-FB63-4C93-A6E0-108463785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fd41c-0602-4b5e-82a1-f5e9ff395364"/>
    <ds:schemaRef ds:uri="03df1beb-b6df-484d-a034-793281ff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3E01F-253C-46A2-A031-9BC1EAEB2257}">
  <ds:schemaRefs>
    <ds:schemaRef ds:uri="http://schemas.openxmlformats.org/officeDocument/2006/bibliography"/>
  </ds:schemaRefs>
</ds:datastoreItem>
</file>

<file path=customXml/itemProps4.xml><?xml version="1.0" encoding="utf-8"?>
<ds:datastoreItem xmlns:ds="http://schemas.openxmlformats.org/officeDocument/2006/customXml" ds:itemID="{97107185-9505-460F-8B9E-3CE42E389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AmeyBriggs DOC Template (no cover)</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Nielsen</dc:creator>
  <cp:lastModifiedBy>Gill Digman</cp:lastModifiedBy>
  <cp:revision>5</cp:revision>
  <dcterms:created xsi:type="dcterms:W3CDTF">2023-06-21T07:53:00Z</dcterms:created>
  <dcterms:modified xsi:type="dcterms:W3CDTF">2024-04-17T09:58:00Z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0x010100799352D11457094D907D7EAB8BC1C445</vt:lpwstr>
  </property>
  <property fmtid="{D5CDD505-2E9C-101B-9397-08002B2CF9AE}" pid="3" name="TaxKeyword">
    <vt:lpwstr/>
  </property>
  <property fmtid="{D5CDD505-2E9C-101B-9397-08002B2CF9AE}" pid="4" name="Keyword">
    <vt:lpwstr/>
  </property>
</Properties>
</file>